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91D0F" w14:textId="1937683F" w:rsidR="00982F86" w:rsidRPr="004A3C52" w:rsidRDefault="00982F86" w:rsidP="00982F86">
      <w:pPr>
        <w:spacing w:after="200" w:line="276" w:lineRule="auto"/>
        <w:rPr>
          <w:rFonts w:eastAsiaTheme="minorHAnsi"/>
          <w:b/>
          <w:u w:val="single"/>
          <w:lang w:val="en-GB"/>
        </w:rPr>
      </w:pPr>
      <w:r w:rsidRPr="004A3C52">
        <w:rPr>
          <w:rFonts w:eastAsiaTheme="minorHAnsi"/>
          <w:b/>
          <w:u w:val="single"/>
          <w:lang w:val="en-GB"/>
        </w:rPr>
        <w:t>Minutes of Kaleidoscope 20</w:t>
      </w:r>
      <w:r w:rsidR="002F1659" w:rsidRPr="004A3C52">
        <w:rPr>
          <w:rFonts w:eastAsiaTheme="minorHAnsi"/>
          <w:b/>
          <w:u w:val="single"/>
          <w:lang w:val="en-GB"/>
        </w:rPr>
        <w:t>2</w:t>
      </w:r>
      <w:r w:rsidR="00F95232">
        <w:rPr>
          <w:rFonts w:eastAsiaTheme="minorHAnsi"/>
          <w:b/>
          <w:u w:val="single"/>
          <w:lang w:val="en-GB"/>
        </w:rPr>
        <w:t xml:space="preserve">3 </w:t>
      </w:r>
      <w:r w:rsidRPr="004A3C52">
        <w:rPr>
          <w:rFonts w:eastAsiaTheme="minorHAnsi"/>
          <w:b/>
          <w:u w:val="single"/>
          <w:lang w:val="en-GB"/>
        </w:rPr>
        <w:t xml:space="preserve">AGM held </w:t>
      </w:r>
      <w:r w:rsidR="00BA1538" w:rsidRPr="004A3C52">
        <w:rPr>
          <w:rFonts w:eastAsiaTheme="minorHAnsi"/>
          <w:b/>
          <w:u w:val="single"/>
          <w:lang w:val="en-GB"/>
        </w:rPr>
        <w:t>15</w:t>
      </w:r>
      <w:r w:rsidR="00F95232">
        <w:rPr>
          <w:rFonts w:eastAsiaTheme="minorHAnsi"/>
          <w:b/>
          <w:u w:val="single"/>
          <w:lang w:val="en-GB"/>
        </w:rPr>
        <w:t>t</w:t>
      </w:r>
      <w:r w:rsidR="00BA1538" w:rsidRPr="004A3C52">
        <w:rPr>
          <w:rFonts w:eastAsiaTheme="minorHAnsi"/>
          <w:b/>
          <w:u w:val="single"/>
          <w:lang w:val="en-GB"/>
        </w:rPr>
        <w:t>h</w:t>
      </w:r>
      <w:r w:rsidRPr="004A3C52">
        <w:rPr>
          <w:rFonts w:eastAsiaTheme="minorHAnsi"/>
          <w:b/>
          <w:u w:val="single"/>
          <w:lang w:val="en-GB"/>
        </w:rPr>
        <w:t xml:space="preserve"> February 202</w:t>
      </w:r>
      <w:r w:rsidR="00F95232">
        <w:rPr>
          <w:rFonts w:eastAsiaTheme="minorHAnsi"/>
          <w:b/>
          <w:u w:val="single"/>
          <w:lang w:val="en-GB"/>
        </w:rPr>
        <w:t>4</w:t>
      </w:r>
      <w:r w:rsidRPr="004A3C52">
        <w:rPr>
          <w:rFonts w:eastAsiaTheme="minorHAnsi"/>
          <w:b/>
          <w:u w:val="single"/>
          <w:lang w:val="en-GB"/>
        </w:rPr>
        <w:t xml:space="preserve"> 7.45 pm at Thomas Spencer Hall, Whittington, Lichfield</w:t>
      </w:r>
    </w:p>
    <w:p w14:paraId="00D48BBD" w14:textId="75018296" w:rsidR="00B758EB" w:rsidRPr="004A3C52" w:rsidRDefault="00982F86" w:rsidP="00982F86">
      <w:pPr>
        <w:pStyle w:val="ListParagraph"/>
        <w:numPr>
          <w:ilvl w:val="0"/>
          <w:numId w:val="5"/>
        </w:numPr>
        <w:shd w:val="clear" w:color="auto" w:fill="FFFFFF"/>
        <w:rPr>
          <w:color w:val="222222"/>
        </w:rPr>
      </w:pPr>
      <w:r w:rsidRPr="004A3C52">
        <w:rPr>
          <w:rFonts w:eastAsiaTheme="minorHAnsi"/>
          <w:b/>
          <w:lang w:val="en-GB"/>
        </w:rPr>
        <w:t>Apologies</w:t>
      </w:r>
      <w:r w:rsidRPr="004A3C52">
        <w:rPr>
          <w:rFonts w:eastAsiaTheme="minorHAnsi"/>
          <w:lang w:val="en-GB"/>
        </w:rPr>
        <w:t xml:space="preserve"> </w:t>
      </w:r>
    </w:p>
    <w:p w14:paraId="4BC4EA38" w14:textId="317F1A90" w:rsidR="00982F86" w:rsidRPr="004A3C52" w:rsidRDefault="00982F86" w:rsidP="00B758EB">
      <w:pPr>
        <w:pStyle w:val="ListParagraph"/>
        <w:shd w:val="clear" w:color="auto" w:fill="FFFFFF"/>
        <w:ind w:left="0"/>
        <w:rPr>
          <w:color w:val="222222"/>
        </w:rPr>
      </w:pPr>
      <w:r w:rsidRPr="004A3C52">
        <w:rPr>
          <w:rFonts w:eastAsiaTheme="minorHAnsi"/>
          <w:lang w:val="en-GB"/>
        </w:rPr>
        <w:t xml:space="preserve"> </w:t>
      </w:r>
      <w:r w:rsidRPr="004A3C52">
        <w:rPr>
          <w:color w:val="222222"/>
        </w:rPr>
        <w:t xml:space="preserve"> </w:t>
      </w:r>
      <w:r w:rsidR="00F95232">
        <w:rPr>
          <w:color w:val="222222"/>
        </w:rPr>
        <w:t>Victoria Smith, Louise Troman, Pat Brant and Marilyn Heald</w:t>
      </w:r>
    </w:p>
    <w:p w14:paraId="02E2DABC" w14:textId="6D2FD69B" w:rsidR="00982F86" w:rsidRPr="004A3C52" w:rsidRDefault="00982F86" w:rsidP="00982F86">
      <w:pPr>
        <w:rPr>
          <w:rFonts w:eastAsiaTheme="minorHAnsi"/>
          <w:lang w:val="en-GB"/>
        </w:rPr>
      </w:pPr>
    </w:p>
    <w:p w14:paraId="5F48F4CD" w14:textId="288640B4" w:rsidR="00982F86" w:rsidRPr="004A3C52" w:rsidRDefault="00982F86" w:rsidP="00982F86">
      <w:pPr>
        <w:pStyle w:val="ListParagraph"/>
        <w:numPr>
          <w:ilvl w:val="0"/>
          <w:numId w:val="5"/>
        </w:numPr>
        <w:rPr>
          <w:rFonts w:eastAsiaTheme="minorHAnsi"/>
          <w:b/>
          <w:bCs/>
          <w:lang w:val="en-GB"/>
        </w:rPr>
      </w:pPr>
      <w:r w:rsidRPr="004A3C52">
        <w:rPr>
          <w:rFonts w:eastAsiaTheme="minorHAnsi"/>
          <w:b/>
          <w:bCs/>
          <w:lang w:val="en-GB"/>
        </w:rPr>
        <w:t>Minutes of 20</w:t>
      </w:r>
      <w:r w:rsidR="00BA1538" w:rsidRPr="004A3C52">
        <w:rPr>
          <w:rFonts w:eastAsiaTheme="minorHAnsi"/>
          <w:b/>
          <w:bCs/>
          <w:lang w:val="en-GB"/>
        </w:rPr>
        <w:t>2</w:t>
      </w:r>
      <w:r w:rsidR="00F95232">
        <w:rPr>
          <w:rFonts w:eastAsiaTheme="minorHAnsi"/>
          <w:b/>
          <w:bCs/>
          <w:lang w:val="en-GB"/>
        </w:rPr>
        <w:t>2</w:t>
      </w:r>
      <w:r w:rsidR="00FE52D1" w:rsidRPr="004A3C52">
        <w:rPr>
          <w:rFonts w:eastAsiaTheme="minorHAnsi"/>
          <w:b/>
          <w:bCs/>
          <w:lang w:val="en-GB"/>
        </w:rPr>
        <w:t xml:space="preserve"> </w:t>
      </w:r>
      <w:r w:rsidRPr="004A3C52">
        <w:rPr>
          <w:rFonts w:eastAsiaTheme="minorHAnsi"/>
          <w:b/>
          <w:bCs/>
          <w:lang w:val="en-GB"/>
        </w:rPr>
        <w:t>AGM</w:t>
      </w:r>
    </w:p>
    <w:p w14:paraId="36F7EB07" w14:textId="44588947" w:rsidR="00982F86" w:rsidRPr="004A3C52" w:rsidRDefault="00982F86" w:rsidP="00982F86">
      <w:pPr>
        <w:pStyle w:val="ListParagraph"/>
        <w:ind w:left="0"/>
        <w:rPr>
          <w:rFonts w:eastAsiaTheme="minorHAnsi"/>
          <w:lang w:val="en-GB"/>
        </w:rPr>
      </w:pPr>
      <w:r w:rsidRPr="004A3C52">
        <w:rPr>
          <w:rStyle w:val="apple-converted-space"/>
          <w:color w:val="222222"/>
          <w:shd w:val="clear" w:color="auto" w:fill="FFFFFF"/>
        </w:rPr>
        <w:t xml:space="preserve">It was proposed by </w:t>
      </w:r>
      <w:r w:rsidR="00F95232">
        <w:rPr>
          <w:rStyle w:val="apple-converted-space"/>
          <w:color w:val="222222"/>
          <w:shd w:val="clear" w:color="auto" w:fill="FFFFFF"/>
        </w:rPr>
        <w:t>Sue Bowring</w:t>
      </w:r>
      <w:r w:rsidR="00863C51" w:rsidRPr="004A3C52">
        <w:rPr>
          <w:rStyle w:val="apple-converted-space"/>
          <w:color w:val="222222"/>
          <w:shd w:val="clear" w:color="auto" w:fill="FFFFFF"/>
        </w:rPr>
        <w:t>,</w:t>
      </w:r>
      <w:r w:rsidRPr="004A3C52">
        <w:rPr>
          <w:rStyle w:val="apple-converted-space"/>
          <w:color w:val="222222"/>
          <w:shd w:val="clear" w:color="auto" w:fill="FFFFFF"/>
        </w:rPr>
        <w:t xml:space="preserve"> and seconded by </w:t>
      </w:r>
      <w:r w:rsidR="00EA3202" w:rsidRPr="004A3C52">
        <w:rPr>
          <w:rStyle w:val="apple-converted-space"/>
          <w:color w:val="222222"/>
          <w:shd w:val="clear" w:color="auto" w:fill="FFFFFF"/>
        </w:rPr>
        <w:t>Lynne Walsh</w:t>
      </w:r>
      <w:r w:rsidR="00863C51" w:rsidRPr="004A3C52">
        <w:rPr>
          <w:rStyle w:val="apple-converted-space"/>
          <w:color w:val="222222"/>
          <w:shd w:val="clear" w:color="auto" w:fill="FFFFFF"/>
        </w:rPr>
        <w:t>,</w:t>
      </w:r>
      <w:r w:rsidRPr="004A3C52">
        <w:rPr>
          <w:rStyle w:val="apple-converted-space"/>
          <w:color w:val="222222"/>
          <w:shd w:val="clear" w:color="auto" w:fill="FFFFFF"/>
        </w:rPr>
        <w:t xml:space="preserve"> that these be adopted as a true record. This was agreed unanimously by the members present.</w:t>
      </w:r>
    </w:p>
    <w:p w14:paraId="2D30F276" w14:textId="77777777" w:rsidR="00982F86" w:rsidRPr="004A3C52" w:rsidRDefault="00982F86" w:rsidP="00982F86">
      <w:pPr>
        <w:rPr>
          <w:rFonts w:eastAsiaTheme="minorHAnsi"/>
          <w:lang w:val="en-GB"/>
        </w:rPr>
      </w:pPr>
    </w:p>
    <w:p w14:paraId="5C77D6F4" w14:textId="77777777" w:rsidR="00B9348E" w:rsidRDefault="005B79FB" w:rsidP="00E85F9B">
      <w:pPr>
        <w:pStyle w:val="ListParagraph"/>
        <w:numPr>
          <w:ilvl w:val="0"/>
          <w:numId w:val="5"/>
        </w:numPr>
        <w:rPr>
          <w:b/>
          <w:bCs/>
        </w:rPr>
      </w:pPr>
      <w:r w:rsidRPr="004A3C52">
        <w:rPr>
          <w:b/>
          <w:bCs/>
        </w:rPr>
        <w:t>M.Ds Report</w:t>
      </w:r>
    </w:p>
    <w:p w14:paraId="7A80E213" w14:textId="1765ADC1" w:rsidR="005C72A1" w:rsidRPr="00B9348E" w:rsidRDefault="00B9348E" w:rsidP="00B9348E">
      <w:pPr>
        <w:pStyle w:val="ListParagraph"/>
        <w:ind w:left="0"/>
        <w:rPr>
          <w:b/>
          <w:bCs/>
        </w:rPr>
      </w:pPr>
      <w:r w:rsidRPr="00B9348E">
        <w:t>I feel that</w:t>
      </w:r>
      <w:r>
        <w:rPr>
          <w:b/>
          <w:bCs/>
        </w:rPr>
        <w:t xml:space="preserve"> </w:t>
      </w:r>
      <w:r w:rsidR="00275CE1">
        <w:t>words c</w:t>
      </w:r>
      <w:r>
        <w:t>an</w:t>
      </w:r>
      <w:r w:rsidR="00275CE1">
        <w:t>not express the heartbreak at losing Helen</w:t>
      </w:r>
      <w:r w:rsidR="005C72A1">
        <w:t>. It has cast a shadow over the year.</w:t>
      </w:r>
    </w:p>
    <w:p w14:paraId="2E55D394" w14:textId="4030A158" w:rsidR="00344C6C" w:rsidRDefault="00275CE1" w:rsidP="00E85F9B">
      <w:r>
        <w:t xml:space="preserve"> </w:t>
      </w:r>
      <w:r w:rsidR="00444080">
        <w:t xml:space="preserve">She was the ‘Mother’ of the choir ; a leader </w:t>
      </w:r>
      <w:r w:rsidR="00BD0799">
        <w:t xml:space="preserve">offering guidance, wisdom, and support. We valued her and </w:t>
      </w:r>
      <w:r w:rsidR="00B9348E">
        <w:t xml:space="preserve">are coming to </w:t>
      </w:r>
      <w:proofErr w:type="spellStart"/>
      <w:r w:rsidR="00BD0799">
        <w:t>realise</w:t>
      </w:r>
      <w:proofErr w:type="spellEnd"/>
      <w:r w:rsidR="00BD0799">
        <w:t xml:space="preserve"> </w:t>
      </w:r>
      <w:r w:rsidR="00FD1EC5">
        <w:t xml:space="preserve">what a big hole her loss leaves. </w:t>
      </w:r>
      <w:r w:rsidR="007365C1">
        <w:t xml:space="preserve">She would pick up </w:t>
      </w:r>
      <w:r w:rsidR="00344C6C">
        <w:t xml:space="preserve">on </w:t>
      </w:r>
      <w:r w:rsidR="007365C1">
        <w:t>musical errors</w:t>
      </w:r>
      <w:r w:rsidR="00344C6C">
        <w:t xml:space="preserve"> and suggest </w:t>
      </w:r>
      <w:r w:rsidR="00DB55BC">
        <w:t>changes. We</w:t>
      </w:r>
      <w:r w:rsidR="00344C6C">
        <w:t xml:space="preserve"> are all going to miss her so much.</w:t>
      </w:r>
    </w:p>
    <w:p w14:paraId="222C2BF3" w14:textId="4161C608" w:rsidR="00344C6C" w:rsidRDefault="00203A15" w:rsidP="00E85F9B">
      <w:r>
        <w:t xml:space="preserve">We also lost Chris Dixon. </w:t>
      </w:r>
      <w:r w:rsidR="00DB55BC">
        <w:t xml:space="preserve">I </w:t>
      </w:r>
      <w:r>
        <w:t xml:space="preserve">was sorry she was not able to return to choir </w:t>
      </w:r>
      <w:r w:rsidR="00830121">
        <w:t>after surgery and treatment. She is also a loss to the choir</w:t>
      </w:r>
      <w:r w:rsidR="00AD2DCF">
        <w:t>.</w:t>
      </w:r>
    </w:p>
    <w:p w14:paraId="5A3BC0D6" w14:textId="77777777" w:rsidR="00AD2DCF" w:rsidRDefault="00AD2DCF" w:rsidP="00E85F9B"/>
    <w:p w14:paraId="3CC40A63" w14:textId="3EFC6E1C" w:rsidR="00830121" w:rsidRDefault="00B9348E" w:rsidP="00E85F9B">
      <w:r>
        <w:t>On a more positive note we had 3 very good concerts during 2023</w:t>
      </w:r>
    </w:p>
    <w:p w14:paraId="5B4A3894" w14:textId="1E4ADD98" w:rsidR="00275CE1" w:rsidRDefault="00B73D78" w:rsidP="00E85F9B">
      <w:r>
        <w:t>The Townswomen’s Guild at the George Hotel was a pleasure to do</w:t>
      </w:r>
      <w:r w:rsidR="000D6D9F">
        <w:t xml:space="preserve">. It </w:t>
      </w:r>
      <w:r>
        <w:t xml:space="preserve">was a polished repertoire </w:t>
      </w:r>
      <w:r w:rsidR="000D6D9F">
        <w:t>and capable performance enjoyed by those present.</w:t>
      </w:r>
    </w:p>
    <w:p w14:paraId="2FFCC876" w14:textId="621BE4E9" w:rsidR="000D6D9F" w:rsidRDefault="000D6D9F" w:rsidP="00E85F9B">
      <w:r>
        <w:t xml:space="preserve">The joint concert for ‘Kids Like Us’ </w:t>
      </w:r>
      <w:r w:rsidR="00DA5F44">
        <w:t xml:space="preserve">with the youth group from Stagecoach was </w:t>
      </w:r>
      <w:r w:rsidR="00AD2DCF">
        <w:t>joyous</w:t>
      </w:r>
      <w:r w:rsidR="00BF4E6D">
        <w:t xml:space="preserve">. ‘Seasons of Love’ was </w:t>
      </w:r>
      <w:r w:rsidR="00B87AEB">
        <w:t>a</w:t>
      </w:r>
      <w:r w:rsidR="00BF4E6D">
        <w:t xml:space="preserve"> fantastic sound</w:t>
      </w:r>
      <w:r w:rsidR="00B87AEB">
        <w:t>, e</w:t>
      </w:r>
      <w:r w:rsidR="004A51EA">
        <w:t>ngaging with the music and the audience.</w:t>
      </w:r>
    </w:p>
    <w:p w14:paraId="6D735518" w14:textId="77777777" w:rsidR="00677AC5" w:rsidRDefault="0024672B" w:rsidP="00E85F9B">
      <w:r>
        <w:t>The Christmas Event at the Guildhall was a</w:t>
      </w:r>
      <w:r w:rsidR="00677AC5">
        <w:t>nother</w:t>
      </w:r>
      <w:r>
        <w:t xml:space="preserve"> success</w:t>
      </w:r>
      <w:r w:rsidR="00404816">
        <w:t xml:space="preserve">. </w:t>
      </w:r>
    </w:p>
    <w:p w14:paraId="4328AF6F" w14:textId="7D478370" w:rsidR="00BF4E6D" w:rsidRDefault="00404816" w:rsidP="00E85F9B">
      <w:r>
        <w:t>Listening to the playback we had a good soun</w:t>
      </w:r>
      <w:r w:rsidR="00677AC5">
        <w:t xml:space="preserve">d but perhaps need to work on </w:t>
      </w:r>
      <w:r w:rsidR="00F87F3B">
        <w:t>being together.</w:t>
      </w:r>
      <w:r>
        <w:t xml:space="preserve"> And then there was the ‘Friends and Family Evening’.</w:t>
      </w:r>
    </w:p>
    <w:p w14:paraId="465F81A5" w14:textId="77777777" w:rsidR="00F87F3B" w:rsidRDefault="00F87F3B" w:rsidP="00E85F9B"/>
    <w:p w14:paraId="0D38A1B4" w14:textId="77777777" w:rsidR="00F87F3B" w:rsidRDefault="001A05AD" w:rsidP="00E85F9B">
      <w:r>
        <w:t>We have learnt several new songs.</w:t>
      </w:r>
    </w:p>
    <w:p w14:paraId="2C16D3F3" w14:textId="77777777" w:rsidR="00F87F3B" w:rsidRDefault="001A05AD" w:rsidP="00E85F9B">
      <w:r>
        <w:t xml:space="preserve"> ‘Walk on By’ </w:t>
      </w:r>
      <w:r w:rsidR="00C1457C">
        <w:t>was</w:t>
      </w:r>
      <w:r>
        <w:t xml:space="preserve"> enjoyable </w:t>
      </w:r>
      <w:r w:rsidR="00C1457C">
        <w:t>to learn and is very effective.</w:t>
      </w:r>
    </w:p>
    <w:p w14:paraId="2FFB587F" w14:textId="77777777" w:rsidR="00F87F3B" w:rsidRDefault="00C1457C" w:rsidP="00E85F9B">
      <w:r>
        <w:t xml:space="preserve"> ‘Here There and Everywhere’ </w:t>
      </w:r>
      <w:r w:rsidR="00171587">
        <w:t>is an older piece which we have brushed up  and ‘Watching the Wheat’ has been learnt.</w:t>
      </w:r>
    </w:p>
    <w:p w14:paraId="3F3DB9B8" w14:textId="176BE174" w:rsidR="00404816" w:rsidRDefault="00171587" w:rsidP="00E85F9B">
      <w:r>
        <w:t xml:space="preserve"> </w:t>
      </w:r>
      <w:r w:rsidR="000D3588">
        <w:t xml:space="preserve">‘ Music Spread thy Voice’ was </w:t>
      </w:r>
      <w:r w:rsidR="00F87F3B">
        <w:t xml:space="preserve">worked on and </w:t>
      </w:r>
      <w:r w:rsidR="000D3588">
        <w:t>polished</w:t>
      </w:r>
      <w:r w:rsidR="008E691D">
        <w:t>.</w:t>
      </w:r>
    </w:p>
    <w:p w14:paraId="35277354" w14:textId="06F4F24C" w:rsidR="008E691D" w:rsidRDefault="008E691D" w:rsidP="00E85F9B">
      <w:r>
        <w:t>We spen</w:t>
      </w:r>
      <w:r w:rsidR="00991E66">
        <w:t xml:space="preserve">t </w:t>
      </w:r>
      <w:r w:rsidR="00F87F3B">
        <w:t xml:space="preserve">quite </w:t>
      </w:r>
      <w:r>
        <w:t>some time learning ‘In the Bleak Midwinter’</w:t>
      </w:r>
      <w:r w:rsidR="004C6715">
        <w:t xml:space="preserve"> </w:t>
      </w:r>
      <w:r w:rsidR="00731033">
        <w:t>ready for Christmas performances</w:t>
      </w:r>
      <w:r w:rsidR="004C6715">
        <w:t>.</w:t>
      </w:r>
    </w:p>
    <w:p w14:paraId="55EA0B71" w14:textId="05260778" w:rsidR="00F87F3B" w:rsidRDefault="00F87F3B" w:rsidP="00E85F9B"/>
    <w:p w14:paraId="30A7A6A4" w14:textId="55F3D798" w:rsidR="008E691D" w:rsidRDefault="00423180" w:rsidP="00E85F9B">
      <w:r>
        <w:t>Kaleidoscope are strong. We are a non-audition, non music reading amateur choir</w:t>
      </w:r>
      <w:r w:rsidR="004A51EA">
        <w:t>. And we are really good. We perform with enthusiasm</w:t>
      </w:r>
      <w:r w:rsidR="00F87F3B">
        <w:t>.</w:t>
      </w:r>
    </w:p>
    <w:p w14:paraId="51A2DF92" w14:textId="7214C982" w:rsidR="00E55974" w:rsidRDefault="00E55974" w:rsidP="00E55974">
      <w:r>
        <w:t xml:space="preserve">This year I would like to focus on more subtlety, </w:t>
      </w:r>
      <w:proofErr w:type="spellStart"/>
      <w:r w:rsidR="00233200">
        <w:t>colour</w:t>
      </w:r>
      <w:proofErr w:type="spellEnd"/>
      <w:r w:rsidR="00233200">
        <w:t xml:space="preserve"> and polis</w:t>
      </w:r>
      <w:r w:rsidR="004657AF">
        <w:t xml:space="preserve">h, </w:t>
      </w:r>
      <w:r w:rsidR="00FB1A34">
        <w:t xml:space="preserve">looking at details and </w:t>
      </w:r>
      <w:r w:rsidR="008006A7">
        <w:t xml:space="preserve">improving </w:t>
      </w:r>
      <w:r w:rsidR="00FB1A34">
        <w:t>accuracy</w:t>
      </w:r>
      <w:r w:rsidR="008006A7">
        <w:t>.</w:t>
      </w:r>
    </w:p>
    <w:p w14:paraId="28E8B8E3" w14:textId="77777777" w:rsidR="004657AF" w:rsidRDefault="008006A7" w:rsidP="00E55974">
      <w:r>
        <w:t>Please be forthcoming if you are unsure of notes or rhythm</w:t>
      </w:r>
      <w:r w:rsidR="001D54C4">
        <w:t xml:space="preserve">. </w:t>
      </w:r>
    </w:p>
    <w:p w14:paraId="672CE5D5" w14:textId="228379EA" w:rsidR="008006A7" w:rsidRDefault="00642E83" w:rsidP="00E55974">
      <w:r>
        <w:t>Please contribute to the learning and d</w:t>
      </w:r>
      <w:r w:rsidR="001D54C4">
        <w:t>on’t be embarrassed even if you have been singing this for a while.</w:t>
      </w:r>
    </w:p>
    <w:p w14:paraId="22CF6C1C" w14:textId="77777777" w:rsidR="004657AF" w:rsidRDefault="004657AF" w:rsidP="00E55974"/>
    <w:p w14:paraId="1BBD4C0F" w14:textId="3842EA12" w:rsidR="000811C1" w:rsidRDefault="000811C1" w:rsidP="00E55974">
      <w:r>
        <w:t xml:space="preserve">We now have 3 concerts planned, </w:t>
      </w:r>
      <w:proofErr w:type="spellStart"/>
      <w:r>
        <w:t>Stonnall</w:t>
      </w:r>
      <w:proofErr w:type="spellEnd"/>
      <w:r>
        <w:t xml:space="preserve">, Rotary (date for which has been postponed) </w:t>
      </w:r>
      <w:r w:rsidR="00CE5BAF">
        <w:t>and Shenstone Festival.</w:t>
      </w:r>
    </w:p>
    <w:p w14:paraId="6919C24B" w14:textId="62B8C668" w:rsidR="00CE5BAF" w:rsidRDefault="00CE5BAF" w:rsidP="00E55974">
      <w:r>
        <w:t xml:space="preserve">We are looking at options for Christmas </w:t>
      </w:r>
      <w:r w:rsidR="00A64169">
        <w:t>as the Guildhall is not available on suitable dates</w:t>
      </w:r>
      <w:r w:rsidR="00793E8D">
        <w:t xml:space="preserve"> and it may be something different.</w:t>
      </w:r>
    </w:p>
    <w:p w14:paraId="016DFCFD" w14:textId="77777777" w:rsidR="004657AF" w:rsidRDefault="004657AF" w:rsidP="00E55974"/>
    <w:p w14:paraId="56E36F86" w14:textId="3EF51FE9" w:rsidR="00793E8D" w:rsidRDefault="00793E8D" w:rsidP="00E55974">
      <w:r>
        <w:t xml:space="preserve">I would like to thank Jo Bull for all her hard work and </w:t>
      </w:r>
      <w:r w:rsidR="00D970D4">
        <w:t xml:space="preserve">Sue Bowring for stepping in when needed. The choir thank them and </w:t>
      </w:r>
      <w:r w:rsidR="00067970">
        <w:t>I am happy to present a small thank you gift of flowers.</w:t>
      </w:r>
      <w:r w:rsidR="00F5142D">
        <w:t xml:space="preserve"> The choir expressed their appreciation with a round of applause.</w:t>
      </w:r>
    </w:p>
    <w:p w14:paraId="2C7871E2" w14:textId="5A51EFB4" w:rsidR="00067970" w:rsidRDefault="00E97C88" w:rsidP="00E55974">
      <w:r>
        <w:t xml:space="preserve">In conclusion it is a privilege to be able to arrange music and then hear it </w:t>
      </w:r>
      <w:r w:rsidR="00B362D4">
        <w:t>brought to life.</w:t>
      </w:r>
    </w:p>
    <w:p w14:paraId="65696063" w14:textId="77777777" w:rsidR="00D970D4" w:rsidRDefault="00D970D4" w:rsidP="00E55974"/>
    <w:p w14:paraId="588B4D93" w14:textId="4BC3022B" w:rsidR="00B758EB" w:rsidRPr="004A3C52" w:rsidRDefault="00B758EB" w:rsidP="00B758EB">
      <w:pPr>
        <w:pStyle w:val="ListParagraph"/>
        <w:numPr>
          <w:ilvl w:val="0"/>
          <w:numId w:val="5"/>
        </w:numPr>
        <w:shd w:val="clear" w:color="auto" w:fill="FFFFFF"/>
        <w:rPr>
          <w:b/>
          <w:bCs/>
          <w:color w:val="000000"/>
        </w:rPr>
      </w:pPr>
      <w:r w:rsidRPr="004A3C52">
        <w:rPr>
          <w:b/>
          <w:bCs/>
          <w:color w:val="000000"/>
        </w:rPr>
        <w:t>Treasurer’s Report</w:t>
      </w:r>
    </w:p>
    <w:p w14:paraId="70667801" w14:textId="77777777" w:rsidR="00F56ED7" w:rsidRPr="00F56ED7" w:rsidRDefault="00F56ED7" w:rsidP="006E4302">
      <w:pPr>
        <w:pStyle w:val="ListParagraph"/>
        <w:shd w:val="clear" w:color="auto" w:fill="FFFFFF"/>
        <w:ind w:left="0"/>
        <w:rPr>
          <w:color w:val="000000"/>
        </w:rPr>
      </w:pPr>
      <w:r w:rsidRPr="00F56ED7">
        <w:rPr>
          <w:color w:val="000000"/>
        </w:rPr>
        <w:t>Choir Running Costs</w:t>
      </w:r>
    </w:p>
    <w:p w14:paraId="2616B487" w14:textId="77777777" w:rsidR="00F56ED7" w:rsidRPr="00F56ED7" w:rsidRDefault="00F56ED7" w:rsidP="006E4302">
      <w:pPr>
        <w:pStyle w:val="ListParagraph"/>
        <w:shd w:val="clear" w:color="auto" w:fill="FFFFFF"/>
        <w:ind w:left="0"/>
        <w:rPr>
          <w:color w:val="000000"/>
        </w:rPr>
      </w:pPr>
      <w:r w:rsidRPr="00F56ED7">
        <w:rPr>
          <w:color w:val="000000"/>
        </w:rPr>
        <w:t>The choir income, which is subscriptions only, was £3216.</w:t>
      </w:r>
    </w:p>
    <w:p w14:paraId="501863C0" w14:textId="77777777" w:rsidR="00F56ED7" w:rsidRPr="00F56ED7" w:rsidRDefault="00F56ED7" w:rsidP="006E4302">
      <w:pPr>
        <w:pStyle w:val="ListParagraph"/>
        <w:shd w:val="clear" w:color="auto" w:fill="FFFFFF"/>
        <w:ind w:left="0"/>
        <w:rPr>
          <w:color w:val="000000"/>
        </w:rPr>
      </w:pPr>
      <w:r w:rsidRPr="00F56ED7">
        <w:rPr>
          <w:color w:val="000000"/>
        </w:rPr>
        <w:t>Expenditure was £2597.76 made up of;</w:t>
      </w:r>
    </w:p>
    <w:p w14:paraId="52B7AC3E" w14:textId="77777777" w:rsidR="00F56ED7" w:rsidRPr="00F56ED7" w:rsidRDefault="00F56ED7" w:rsidP="006E4302">
      <w:pPr>
        <w:pStyle w:val="ListParagraph"/>
        <w:shd w:val="clear" w:color="auto" w:fill="FFFFFF"/>
        <w:ind w:left="0"/>
        <w:rPr>
          <w:color w:val="000000"/>
        </w:rPr>
      </w:pPr>
    </w:p>
    <w:p w14:paraId="6B57AB26" w14:textId="77777777" w:rsidR="00F56ED7" w:rsidRPr="00F56ED7" w:rsidRDefault="00F56ED7" w:rsidP="006E4302">
      <w:pPr>
        <w:pStyle w:val="ListParagraph"/>
        <w:shd w:val="clear" w:color="auto" w:fill="FFFFFF"/>
        <w:ind w:left="360"/>
        <w:rPr>
          <w:color w:val="000000"/>
        </w:rPr>
      </w:pPr>
      <w:r w:rsidRPr="00F56ED7">
        <w:rPr>
          <w:color w:val="000000"/>
        </w:rPr>
        <w:t>Hall Hire £1782</w:t>
      </w:r>
    </w:p>
    <w:p w14:paraId="1D4DCED6" w14:textId="77777777" w:rsidR="00F56ED7" w:rsidRPr="00F56ED7" w:rsidRDefault="00F56ED7" w:rsidP="006E4302">
      <w:pPr>
        <w:pStyle w:val="ListParagraph"/>
        <w:shd w:val="clear" w:color="auto" w:fill="FFFFFF"/>
        <w:ind w:left="360"/>
        <w:rPr>
          <w:color w:val="000000"/>
        </w:rPr>
      </w:pPr>
      <w:r w:rsidRPr="00F56ED7">
        <w:rPr>
          <w:color w:val="000000"/>
        </w:rPr>
        <w:t>Equipment £194.48 (scarves, printer paper, treasurer books)</w:t>
      </w:r>
    </w:p>
    <w:p w14:paraId="4D04AF4C" w14:textId="77777777" w:rsidR="00F56ED7" w:rsidRPr="00F56ED7" w:rsidRDefault="00F56ED7" w:rsidP="006E4302">
      <w:pPr>
        <w:pStyle w:val="ListParagraph"/>
        <w:shd w:val="clear" w:color="auto" w:fill="FFFFFF"/>
        <w:ind w:left="360"/>
        <w:rPr>
          <w:color w:val="000000"/>
        </w:rPr>
      </w:pPr>
      <w:r w:rsidRPr="00F56ED7">
        <w:rPr>
          <w:color w:val="000000"/>
        </w:rPr>
        <w:t>Music £305.13</w:t>
      </w:r>
    </w:p>
    <w:p w14:paraId="47C5E25B" w14:textId="77777777" w:rsidR="00F56ED7" w:rsidRPr="00F56ED7" w:rsidRDefault="00F56ED7" w:rsidP="006E4302">
      <w:pPr>
        <w:pStyle w:val="ListParagraph"/>
        <w:shd w:val="clear" w:color="auto" w:fill="FFFFFF"/>
        <w:ind w:left="360"/>
        <w:rPr>
          <w:color w:val="000000"/>
        </w:rPr>
      </w:pPr>
      <w:r w:rsidRPr="00F56ED7">
        <w:rPr>
          <w:color w:val="000000"/>
        </w:rPr>
        <w:t>Insurance £244.15</w:t>
      </w:r>
    </w:p>
    <w:p w14:paraId="0D899E8B" w14:textId="77777777" w:rsidR="00F56ED7" w:rsidRPr="00F56ED7" w:rsidRDefault="00F56ED7" w:rsidP="006E4302">
      <w:pPr>
        <w:pStyle w:val="ListParagraph"/>
        <w:shd w:val="clear" w:color="auto" w:fill="FFFFFF"/>
        <w:ind w:left="360"/>
        <w:rPr>
          <w:color w:val="000000"/>
        </w:rPr>
      </w:pPr>
      <w:r w:rsidRPr="00F56ED7">
        <w:rPr>
          <w:color w:val="000000"/>
        </w:rPr>
        <w:t>Web Hosting £38</w:t>
      </w:r>
    </w:p>
    <w:p w14:paraId="7393FA08" w14:textId="77777777" w:rsidR="00F56ED7" w:rsidRPr="00F56ED7" w:rsidRDefault="00F56ED7" w:rsidP="006E4302">
      <w:pPr>
        <w:pStyle w:val="ListParagraph"/>
        <w:shd w:val="clear" w:color="auto" w:fill="FFFFFF"/>
        <w:ind w:left="360"/>
        <w:rPr>
          <w:color w:val="000000"/>
        </w:rPr>
      </w:pPr>
      <w:r w:rsidRPr="00F56ED7">
        <w:rPr>
          <w:color w:val="000000"/>
        </w:rPr>
        <w:t>Sundries £34 (flowers, wine for photographer)</w:t>
      </w:r>
    </w:p>
    <w:p w14:paraId="0EEC0650" w14:textId="77777777" w:rsidR="00F56ED7" w:rsidRPr="00F56ED7" w:rsidRDefault="00F56ED7" w:rsidP="006E4302">
      <w:pPr>
        <w:pStyle w:val="ListParagraph"/>
        <w:shd w:val="clear" w:color="auto" w:fill="FFFFFF"/>
        <w:ind w:left="360"/>
        <w:rPr>
          <w:color w:val="000000"/>
        </w:rPr>
      </w:pPr>
    </w:p>
    <w:p w14:paraId="0FBAD2DA" w14:textId="77777777" w:rsidR="00F56ED7" w:rsidRPr="00F56ED7" w:rsidRDefault="00F56ED7" w:rsidP="006E4302">
      <w:pPr>
        <w:pStyle w:val="ListParagraph"/>
        <w:shd w:val="clear" w:color="auto" w:fill="FFFFFF"/>
        <w:ind w:left="0"/>
        <w:rPr>
          <w:color w:val="000000"/>
        </w:rPr>
      </w:pPr>
      <w:r w:rsidRPr="00F56ED7">
        <w:rPr>
          <w:color w:val="000000"/>
        </w:rPr>
        <w:t>Balance £618.24.</w:t>
      </w:r>
    </w:p>
    <w:p w14:paraId="0D37B9FC" w14:textId="77777777" w:rsidR="00F56ED7" w:rsidRPr="00F56ED7" w:rsidRDefault="00F56ED7" w:rsidP="006E4302">
      <w:pPr>
        <w:pStyle w:val="ListParagraph"/>
        <w:shd w:val="clear" w:color="auto" w:fill="FFFFFF"/>
        <w:ind w:left="0"/>
        <w:rPr>
          <w:color w:val="000000"/>
        </w:rPr>
      </w:pPr>
    </w:p>
    <w:p w14:paraId="2DE6A249" w14:textId="77777777" w:rsidR="00F56ED7" w:rsidRPr="00F56ED7" w:rsidRDefault="00F56ED7" w:rsidP="006E4302">
      <w:pPr>
        <w:pStyle w:val="ListParagraph"/>
        <w:shd w:val="clear" w:color="auto" w:fill="FFFFFF"/>
        <w:ind w:left="0"/>
        <w:rPr>
          <w:color w:val="000000"/>
        </w:rPr>
      </w:pPr>
      <w:r w:rsidRPr="00F56ED7">
        <w:rPr>
          <w:color w:val="000000"/>
        </w:rPr>
        <w:t>Donations for ‘Kids Like Us’</w:t>
      </w:r>
    </w:p>
    <w:p w14:paraId="03EC84AB" w14:textId="77777777" w:rsidR="00F56ED7" w:rsidRPr="00F56ED7" w:rsidRDefault="00F56ED7" w:rsidP="006E4302">
      <w:pPr>
        <w:pStyle w:val="ListParagraph"/>
        <w:shd w:val="clear" w:color="auto" w:fill="FFFFFF"/>
        <w:ind w:left="0"/>
        <w:rPr>
          <w:color w:val="000000"/>
        </w:rPr>
      </w:pPr>
    </w:p>
    <w:p w14:paraId="23AA45CD" w14:textId="77777777" w:rsidR="00F56ED7" w:rsidRPr="00F56ED7" w:rsidRDefault="00F56ED7" w:rsidP="006E4302">
      <w:pPr>
        <w:pStyle w:val="ListParagraph"/>
        <w:shd w:val="clear" w:color="auto" w:fill="FFFFFF"/>
        <w:ind w:left="360"/>
        <w:rPr>
          <w:color w:val="000000"/>
        </w:rPr>
      </w:pPr>
      <w:r w:rsidRPr="00F56ED7">
        <w:rPr>
          <w:color w:val="000000"/>
        </w:rPr>
        <w:t>£1 Square £70.50</w:t>
      </w:r>
    </w:p>
    <w:p w14:paraId="56448D5B" w14:textId="77777777" w:rsidR="00F56ED7" w:rsidRPr="00F56ED7" w:rsidRDefault="00F56ED7" w:rsidP="006E4302">
      <w:pPr>
        <w:pStyle w:val="ListParagraph"/>
        <w:shd w:val="clear" w:color="auto" w:fill="FFFFFF"/>
        <w:ind w:left="360"/>
        <w:rPr>
          <w:color w:val="000000"/>
        </w:rPr>
      </w:pPr>
      <w:r w:rsidRPr="00F56ED7">
        <w:rPr>
          <w:color w:val="000000"/>
        </w:rPr>
        <w:t>Refreshments £66.48</w:t>
      </w:r>
    </w:p>
    <w:p w14:paraId="39B320C1" w14:textId="36CFB790" w:rsidR="00F56ED7" w:rsidRPr="00F56ED7" w:rsidRDefault="00F56ED7" w:rsidP="006E4302">
      <w:pPr>
        <w:pStyle w:val="ListParagraph"/>
        <w:shd w:val="clear" w:color="auto" w:fill="FFFFFF"/>
        <w:ind w:left="360"/>
        <w:rPr>
          <w:color w:val="000000"/>
        </w:rPr>
      </w:pPr>
      <w:r w:rsidRPr="00F56ED7">
        <w:rPr>
          <w:color w:val="000000"/>
        </w:rPr>
        <w:t>Concert 1</w:t>
      </w:r>
      <w:r w:rsidRPr="00F56ED7">
        <w:rPr>
          <w:color w:val="000000"/>
          <w:vertAlign w:val="superscript"/>
        </w:rPr>
        <w:t>st</w:t>
      </w:r>
      <w:r>
        <w:rPr>
          <w:color w:val="000000"/>
        </w:rPr>
        <w:t xml:space="preserve"> </w:t>
      </w:r>
      <w:r w:rsidRPr="00F56ED7">
        <w:rPr>
          <w:color w:val="000000"/>
        </w:rPr>
        <w:t>July £321.96 + £363.94 bucket donations taken by Kirsty</w:t>
      </w:r>
    </w:p>
    <w:p w14:paraId="162E325B" w14:textId="77777777" w:rsidR="00F56ED7" w:rsidRPr="00F56ED7" w:rsidRDefault="00F56ED7" w:rsidP="006E4302">
      <w:pPr>
        <w:pStyle w:val="ListParagraph"/>
        <w:shd w:val="clear" w:color="auto" w:fill="FFFFFF"/>
        <w:ind w:left="360"/>
        <w:rPr>
          <w:color w:val="000000"/>
        </w:rPr>
      </w:pPr>
      <w:r w:rsidRPr="00F56ED7">
        <w:rPr>
          <w:color w:val="000000"/>
        </w:rPr>
        <w:t>Workshop 16 Sept £41.56</w:t>
      </w:r>
    </w:p>
    <w:p w14:paraId="054E77B2" w14:textId="77777777" w:rsidR="00F56ED7" w:rsidRPr="00F56ED7" w:rsidRDefault="00F56ED7" w:rsidP="006E4302">
      <w:pPr>
        <w:pStyle w:val="ListParagraph"/>
        <w:shd w:val="clear" w:color="auto" w:fill="FFFFFF"/>
        <w:ind w:left="360"/>
        <w:rPr>
          <w:color w:val="000000"/>
        </w:rPr>
      </w:pPr>
      <w:r w:rsidRPr="00F56ED7">
        <w:rPr>
          <w:color w:val="000000"/>
        </w:rPr>
        <w:t>Concert 8 Dec £85.78 + PRS refund</w:t>
      </w:r>
    </w:p>
    <w:p w14:paraId="2E52A8B4" w14:textId="77777777" w:rsidR="00F56ED7" w:rsidRPr="00F56ED7" w:rsidRDefault="00F56ED7" w:rsidP="006E4302">
      <w:pPr>
        <w:pStyle w:val="ListParagraph"/>
        <w:shd w:val="clear" w:color="auto" w:fill="FFFFFF"/>
        <w:ind w:left="360"/>
        <w:rPr>
          <w:color w:val="000000"/>
        </w:rPr>
      </w:pPr>
      <w:r w:rsidRPr="00F56ED7">
        <w:rPr>
          <w:color w:val="000000"/>
        </w:rPr>
        <w:t>Concert 13 Dec £252 Raffle + £66.53 bucket donations taken by Kirsty</w:t>
      </w:r>
    </w:p>
    <w:p w14:paraId="341ECE58" w14:textId="77777777" w:rsidR="00F56ED7" w:rsidRPr="00F56ED7" w:rsidRDefault="00F56ED7" w:rsidP="006E4302">
      <w:pPr>
        <w:pStyle w:val="ListParagraph"/>
        <w:shd w:val="clear" w:color="auto" w:fill="FFFFFF"/>
        <w:ind w:left="360"/>
        <w:rPr>
          <w:color w:val="000000"/>
        </w:rPr>
      </w:pPr>
    </w:p>
    <w:p w14:paraId="1CDECE5A" w14:textId="77777777" w:rsidR="00F56ED7" w:rsidRDefault="00F56ED7" w:rsidP="006E4302">
      <w:pPr>
        <w:pStyle w:val="ListParagraph"/>
        <w:shd w:val="clear" w:color="auto" w:fill="FFFFFF"/>
        <w:ind w:left="0"/>
        <w:rPr>
          <w:color w:val="000000"/>
        </w:rPr>
      </w:pPr>
      <w:r w:rsidRPr="00F56ED7">
        <w:rPr>
          <w:color w:val="000000"/>
        </w:rPr>
        <w:t>Total for the year so far £838.28 + £430.47 = £1268.75</w:t>
      </w:r>
    </w:p>
    <w:p w14:paraId="7420395D" w14:textId="77777777" w:rsidR="007D6AF9" w:rsidRPr="00F56ED7" w:rsidRDefault="007D6AF9" w:rsidP="006E4302">
      <w:pPr>
        <w:pStyle w:val="ListParagraph"/>
        <w:shd w:val="clear" w:color="auto" w:fill="FFFFFF"/>
        <w:ind w:left="0"/>
        <w:rPr>
          <w:color w:val="000000"/>
        </w:rPr>
      </w:pPr>
    </w:p>
    <w:p w14:paraId="2A9F1801" w14:textId="6B6755DC" w:rsidR="00F56ED7" w:rsidRDefault="007D6AF9" w:rsidP="006E4302">
      <w:pPr>
        <w:pStyle w:val="ListParagraph"/>
        <w:shd w:val="clear" w:color="auto" w:fill="FFFFFF"/>
        <w:ind w:left="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A</w:t>
      </w:r>
      <w:r w:rsidR="004659F3" w:rsidRPr="007D6AF9">
        <w:rPr>
          <w:color w:val="222222"/>
          <w:shd w:val="clear" w:color="auto" w:fill="FFFFFF"/>
        </w:rPr>
        <w:t xml:space="preserve"> big thank you to Josie for all the work she puts in to produce the wonderful raffle prizes</w:t>
      </w:r>
    </w:p>
    <w:p w14:paraId="70C63BDE" w14:textId="77777777" w:rsidR="007D6AF9" w:rsidRPr="007D6AF9" w:rsidRDefault="007D6AF9" w:rsidP="006E4302">
      <w:pPr>
        <w:pStyle w:val="ListParagraph"/>
        <w:shd w:val="clear" w:color="auto" w:fill="FFFFFF"/>
        <w:ind w:left="0"/>
        <w:rPr>
          <w:color w:val="000000"/>
        </w:rPr>
      </w:pPr>
    </w:p>
    <w:p w14:paraId="3468B8E1" w14:textId="77777777" w:rsidR="00F56ED7" w:rsidRPr="00F56ED7" w:rsidRDefault="00F56ED7" w:rsidP="006E4302">
      <w:pPr>
        <w:pStyle w:val="ListParagraph"/>
        <w:shd w:val="clear" w:color="auto" w:fill="FFFFFF"/>
        <w:ind w:left="0"/>
        <w:rPr>
          <w:color w:val="000000"/>
        </w:rPr>
      </w:pPr>
      <w:r w:rsidRPr="00F56ED7">
        <w:rPr>
          <w:color w:val="000000"/>
        </w:rPr>
        <w:t>Barclays Banking</w:t>
      </w:r>
    </w:p>
    <w:p w14:paraId="30895366" w14:textId="77777777" w:rsidR="00F56ED7" w:rsidRPr="00F56ED7" w:rsidRDefault="00F56ED7" w:rsidP="006E4302">
      <w:pPr>
        <w:pStyle w:val="ListParagraph"/>
        <w:shd w:val="clear" w:color="auto" w:fill="FFFFFF"/>
        <w:ind w:left="0"/>
        <w:rPr>
          <w:color w:val="000000"/>
        </w:rPr>
      </w:pPr>
    </w:p>
    <w:p w14:paraId="1F514AB8" w14:textId="77777777" w:rsidR="00F56ED7" w:rsidRPr="00F56ED7" w:rsidRDefault="00F56ED7" w:rsidP="006E4302">
      <w:pPr>
        <w:pStyle w:val="ListParagraph"/>
        <w:shd w:val="clear" w:color="auto" w:fill="FFFFFF"/>
        <w:ind w:left="360"/>
        <w:rPr>
          <w:color w:val="000000"/>
        </w:rPr>
      </w:pPr>
      <w:r w:rsidRPr="00F56ED7">
        <w:rPr>
          <w:color w:val="000000"/>
        </w:rPr>
        <w:t>The Lichfield branch of Barclays closed during the year although we can pay cash and cheques into a post</w:t>
      </w:r>
    </w:p>
    <w:p w14:paraId="0CAC4672" w14:textId="77777777" w:rsidR="00F56ED7" w:rsidRPr="00F56ED7" w:rsidRDefault="00F56ED7" w:rsidP="006E4302">
      <w:pPr>
        <w:pStyle w:val="ListParagraph"/>
        <w:shd w:val="clear" w:color="auto" w:fill="FFFFFF"/>
        <w:ind w:left="360"/>
        <w:rPr>
          <w:color w:val="000000"/>
        </w:rPr>
      </w:pPr>
      <w:r w:rsidRPr="00F56ED7">
        <w:rPr>
          <w:color w:val="000000"/>
        </w:rPr>
        <w:t>office counter. The cheques are sent off separately and do not appear in the account instantly.</w:t>
      </w:r>
    </w:p>
    <w:p w14:paraId="48172F79" w14:textId="77777777" w:rsidR="00F56ED7" w:rsidRDefault="00F56ED7" w:rsidP="006E4302">
      <w:pPr>
        <w:pStyle w:val="ListParagraph"/>
        <w:shd w:val="clear" w:color="auto" w:fill="FFFFFF"/>
        <w:ind w:left="360"/>
        <w:rPr>
          <w:color w:val="000000"/>
        </w:rPr>
      </w:pPr>
      <w:r w:rsidRPr="00F56ED7">
        <w:rPr>
          <w:color w:val="000000"/>
        </w:rPr>
        <w:t>The queue is about the same length though!</w:t>
      </w:r>
    </w:p>
    <w:p w14:paraId="3648BB2B" w14:textId="77777777" w:rsidR="00B712C3" w:rsidRDefault="00B712C3" w:rsidP="006E4302">
      <w:pPr>
        <w:pStyle w:val="ListParagraph"/>
        <w:shd w:val="clear" w:color="auto" w:fill="FFFFFF"/>
        <w:ind w:left="360"/>
        <w:rPr>
          <w:color w:val="000000"/>
        </w:rPr>
      </w:pPr>
    </w:p>
    <w:p w14:paraId="567606B6" w14:textId="77777777" w:rsidR="00F56ED7" w:rsidRPr="00F56ED7" w:rsidRDefault="00F56ED7" w:rsidP="006E4302">
      <w:pPr>
        <w:pStyle w:val="ListParagraph"/>
        <w:shd w:val="clear" w:color="auto" w:fill="FFFFFF"/>
        <w:ind w:left="0"/>
        <w:rPr>
          <w:color w:val="000000"/>
        </w:rPr>
      </w:pPr>
      <w:r w:rsidRPr="00F56ED7">
        <w:rPr>
          <w:color w:val="000000"/>
        </w:rPr>
        <w:t>Fees for 2024</w:t>
      </w:r>
    </w:p>
    <w:p w14:paraId="08EC69FC" w14:textId="1C402941" w:rsidR="00F56ED7" w:rsidRPr="00F56ED7" w:rsidRDefault="00F56ED7" w:rsidP="006E4302">
      <w:pPr>
        <w:pStyle w:val="ListParagraph"/>
        <w:shd w:val="clear" w:color="auto" w:fill="FFFFFF"/>
        <w:ind w:left="360"/>
        <w:rPr>
          <w:color w:val="000000"/>
        </w:rPr>
      </w:pPr>
      <w:r w:rsidRPr="00F56ED7">
        <w:rPr>
          <w:color w:val="000000"/>
        </w:rPr>
        <w:t xml:space="preserve">I propose that the fees for 2024 remain at £144 for the </w:t>
      </w:r>
      <w:r w:rsidR="00317DEE" w:rsidRPr="00F56ED7">
        <w:rPr>
          <w:color w:val="000000"/>
        </w:rPr>
        <w:t>calendar</w:t>
      </w:r>
      <w:r w:rsidRPr="00F56ED7">
        <w:rPr>
          <w:color w:val="000000"/>
        </w:rPr>
        <w:t xml:space="preserve"> year.</w:t>
      </w:r>
    </w:p>
    <w:p w14:paraId="3B74CAFA" w14:textId="70AA914E" w:rsidR="004A31EA" w:rsidRDefault="00F56ED7" w:rsidP="006E4302">
      <w:pPr>
        <w:pStyle w:val="ListParagraph"/>
        <w:shd w:val="clear" w:color="auto" w:fill="FFFFFF"/>
        <w:ind w:left="360"/>
        <w:rPr>
          <w:color w:val="000000"/>
        </w:rPr>
      </w:pPr>
      <w:r w:rsidRPr="00F56ED7">
        <w:rPr>
          <w:color w:val="000000"/>
        </w:rPr>
        <w:t>Please pay by standing order or bank transfer whenever possible.</w:t>
      </w:r>
    </w:p>
    <w:p w14:paraId="3F6DF44F" w14:textId="77777777" w:rsidR="00B712C3" w:rsidRDefault="00B712C3" w:rsidP="006E4302">
      <w:pPr>
        <w:pStyle w:val="ListParagraph"/>
        <w:shd w:val="clear" w:color="auto" w:fill="FFFFFF"/>
        <w:ind w:left="360"/>
        <w:rPr>
          <w:color w:val="000000"/>
        </w:rPr>
      </w:pPr>
    </w:p>
    <w:p w14:paraId="24477D15" w14:textId="73A1A6CA" w:rsidR="00B712C3" w:rsidRDefault="00B712C3" w:rsidP="006E4302">
      <w:pPr>
        <w:pStyle w:val="ListParagraph"/>
        <w:shd w:val="clear" w:color="auto" w:fill="FFFFFF"/>
        <w:ind w:left="0"/>
        <w:rPr>
          <w:color w:val="000000"/>
        </w:rPr>
      </w:pPr>
      <w:r>
        <w:rPr>
          <w:color w:val="000000"/>
        </w:rPr>
        <w:t xml:space="preserve">Josie Wilson asked if </w:t>
      </w:r>
      <w:r w:rsidR="000D32B8">
        <w:rPr>
          <w:color w:val="000000"/>
        </w:rPr>
        <w:t xml:space="preserve">it was easier to pay by </w:t>
      </w:r>
      <w:r w:rsidR="00370C08">
        <w:rPr>
          <w:color w:val="000000"/>
        </w:rPr>
        <w:t>s</w:t>
      </w:r>
      <w:r w:rsidR="000D32B8">
        <w:rPr>
          <w:color w:val="000000"/>
        </w:rPr>
        <w:t xml:space="preserve">tanding order or bank transfer. Yvonne </w:t>
      </w:r>
      <w:r w:rsidR="007F196A">
        <w:rPr>
          <w:color w:val="000000"/>
        </w:rPr>
        <w:t>said it was but she still needed to bank the cash from the £1 square and refreshment donations.</w:t>
      </w:r>
    </w:p>
    <w:p w14:paraId="775A2D0B" w14:textId="74B12582" w:rsidR="007F196A" w:rsidRPr="004A3C52" w:rsidRDefault="007F196A" w:rsidP="006E4302">
      <w:pPr>
        <w:pStyle w:val="ListParagraph"/>
        <w:shd w:val="clear" w:color="auto" w:fill="FFFFFF"/>
        <w:ind w:left="0"/>
        <w:rPr>
          <w:color w:val="000000"/>
        </w:rPr>
      </w:pPr>
      <w:r>
        <w:rPr>
          <w:color w:val="000000"/>
        </w:rPr>
        <w:t xml:space="preserve">Yvonne also </w:t>
      </w:r>
      <w:r w:rsidR="00D0308C">
        <w:rPr>
          <w:color w:val="000000"/>
        </w:rPr>
        <w:t>thanked Catherine Docherty for the refreshment supplies, which she donates. This was appreciated by members present</w:t>
      </w:r>
    </w:p>
    <w:p w14:paraId="7AEBAB68" w14:textId="2F25BA01" w:rsidR="000A48E6" w:rsidRPr="004A3C52" w:rsidRDefault="000A48E6" w:rsidP="00AF5E7A">
      <w:pPr>
        <w:pStyle w:val="ListParagraph"/>
      </w:pPr>
    </w:p>
    <w:p w14:paraId="0D5E38E4" w14:textId="74F1DD9D" w:rsidR="001C5CB4" w:rsidRPr="004A3C52" w:rsidRDefault="001C5CB4" w:rsidP="001C5CB4">
      <w:pPr>
        <w:pStyle w:val="ListParagraph"/>
        <w:numPr>
          <w:ilvl w:val="0"/>
          <w:numId w:val="5"/>
        </w:numPr>
        <w:rPr>
          <w:b/>
          <w:bCs/>
        </w:rPr>
      </w:pPr>
      <w:r w:rsidRPr="004A3C52">
        <w:rPr>
          <w:b/>
          <w:bCs/>
        </w:rPr>
        <w:t>Nominations for Committee</w:t>
      </w:r>
    </w:p>
    <w:p w14:paraId="512EED01" w14:textId="0C68FE6F" w:rsidR="00BD04B5" w:rsidRPr="004A3C52" w:rsidRDefault="00981D5F" w:rsidP="001C5CB4">
      <w:pPr>
        <w:pStyle w:val="ListParagraph"/>
        <w:ind w:left="0"/>
      </w:pPr>
      <w:r>
        <w:t>Anne Mapley</w:t>
      </w:r>
      <w:r w:rsidR="001C5CB4" w:rsidRPr="004A3C52">
        <w:t xml:space="preserve"> explained that all members of the </w:t>
      </w:r>
      <w:r w:rsidR="00DC13D5" w:rsidRPr="004A3C52">
        <w:t>c</w:t>
      </w:r>
      <w:r w:rsidR="001C5CB4" w:rsidRPr="004A3C52">
        <w:t xml:space="preserve">ommittee were standing down, but </w:t>
      </w:r>
      <w:r w:rsidR="00DC13D5" w:rsidRPr="004A3C52">
        <w:t xml:space="preserve">were </w:t>
      </w:r>
      <w:r w:rsidR="001C5CB4" w:rsidRPr="004A3C52">
        <w:t xml:space="preserve">happy to be re-nominated. </w:t>
      </w:r>
    </w:p>
    <w:p w14:paraId="282AB8E5" w14:textId="47CEFF70" w:rsidR="008B36B4" w:rsidRDefault="00175862" w:rsidP="001C5CB4">
      <w:pPr>
        <w:pStyle w:val="ListParagraph"/>
        <w:ind w:left="0"/>
      </w:pPr>
      <w:r>
        <w:t xml:space="preserve">Sandra Derrick </w:t>
      </w:r>
      <w:r w:rsidR="008B36B4" w:rsidRPr="004A3C52">
        <w:t xml:space="preserve">proposed that all the </w:t>
      </w:r>
      <w:r w:rsidR="00DC13D5" w:rsidRPr="004A3C52">
        <w:t>c</w:t>
      </w:r>
      <w:r w:rsidR="008B36B4" w:rsidRPr="004A3C52">
        <w:t xml:space="preserve">ommittee be re-elected. This was seconded by </w:t>
      </w:r>
      <w:r>
        <w:t>Kathy Maskell</w:t>
      </w:r>
      <w:r w:rsidR="008B36B4" w:rsidRPr="004A3C52">
        <w:t xml:space="preserve"> and passed unanimously by those present.</w:t>
      </w:r>
    </w:p>
    <w:p w14:paraId="1427707C" w14:textId="77777777" w:rsidR="00382D76" w:rsidRDefault="00382D76" w:rsidP="001C5CB4">
      <w:pPr>
        <w:pStyle w:val="ListParagraph"/>
        <w:ind w:left="0"/>
      </w:pPr>
    </w:p>
    <w:p w14:paraId="58642DFC" w14:textId="6656B2FF" w:rsidR="00382D76" w:rsidRPr="004A3C52" w:rsidRDefault="00382D76" w:rsidP="00382D76">
      <w:pPr>
        <w:pStyle w:val="ListParagraph"/>
        <w:ind w:left="0"/>
      </w:pPr>
      <w:r>
        <w:t>N</w:t>
      </w:r>
      <w:r w:rsidRPr="004A3C52">
        <w:t xml:space="preserve">ominations </w:t>
      </w:r>
      <w:r w:rsidR="000F338D">
        <w:t xml:space="preserve">for additional </w:t>
      </w:r>
      <w:r>
        <w:t>Committee members</w:t>
      </w:r>
      <w:r w:rsidR="00344EC0">
        <w:t xml:space="preserve"> and a Chair</w:t>
      </w:r>
      <w:r w:rsidR="000F338D">
        <w:t>person had been received.</w:t>
      </w:r>
    </w:p>
    <w:p w14:paraId="4F94BF65" w14:textId="77777777" w:rsidR="00175862" w:rsidRDefault="00175862" w:rsidP="001C5CB4">
      <w:pPr>
        <w:pStyle w:val="ListParagraph"/>
        <w:ind w:left="0"/>
      </w:pPr>
    </w:p>
    <w:p w14:paraId="5A367897" w14:textId="77777777" w:rsidR="00F2608E" w:rsidRDefault="0057771F" w:rsidP="00344EC0">
      <w:pPr>
        <w:pStyle w:val="ListParagraph"/>
        <w:ind w:left="0"/>
      </w:pPr>
      <w:r>
        <w:t xml:space="preserve">Yvonne Ward proposed Cheryl Guest </w:t>
      </w:r>
      <w:r w:rsidR="00B5327C">
        <w:t xml:space="preserve">as a Committee Member. </w:t>
      </w:r>
      <w:r w:rsidR="00382D76">
        <w:t xml:space="preserve">This was seconded by Josie Wilson </w:t>
      </w:r>
      <w:r w:rsidR="00382D76" w:rsidRPr="004A3C52">
        <w:t>and passed unanimously by those present</w:t>
      </w:r>
    </w:p>
    <w:p w14:paraId="56F79C43" w14:textId="77777777" w:rsidR="000F338D" w:rsidRDefault="00F2608E" w:rsidP="00344EC0">
      <w:pPr>
        <w:pStyle w:val="ListParagraph"/>
        <w:ind w:left="0"/>
      </w:pPr>
      <w:r>
        <w:t>Anne Mapley</w:t>
      </w:r>
      <w:r w:rsidR="00344EC0">
        <w:t xml:space="preserve"> proposed </w:t>
      </w:r>
      <w:r>
        <w:t xml:space="preserve">Sandra Derrick </w:t>
      </w:r>
      <w:r w:rsidR="00344EC0">
        <w:t xml:space="preserve">as a Committee Member. This was seconded by </w:t>
      </w:r>
      <w:r w:rsidR="000F338D">
        <w:t xml:space="preserve">Lynne Walsh </w:t>
      </w:r>
      <w:r w:rsidR="00344EC0" w:rsidRPr="004A3C52">
        <w:t>and passed unanimously by those present</w:t>
      </w:r>
    </w:p>
    <w:p w14:paraId="199F6436" w14:textId="210B97C6" w:rsidR="00344EC0" w:rsidRDefault="000F338D" w:rsidP="00344EC0">
      <w:pPr>
        <w:pStyle w:val="ListParagraph"/>
        <w:ind w:left="0"/>
      </w:pPr>
      <w:r>
        <w:t xml:space="preserve">Anne Mapley </w:t>
      </w:r>
      <w:r w:rsidR="00344EC0">
        <w:t xml:space="preserve">proposed </w:t>
      </w:r>
      <w:r>
        <w:t xml:space="preserve">Lynne Walsh </w:t>
      </w:r>
      <w:r w:rsidR="00344EC0">
        <w:t>as a C</w:t>
      </w:r>
      <w:r>
        <w:t>hairperson.</w:t>
      </w:r>
      <w:r w:rsidR="00344EC0">
        <w:t xml:space="preserve"> This was seconded by </w:t>
      </w:r>
      <w:r w:rsidR="0025295E">
        <w:t>Catherine Docherty</w:t>
      </w:r>
      <w:r w:rsidR="00344EC0">
        <w:t xml:space="preserve"> </w:t>
      </w:r>
      <w:r w:rsidR="00344EC0" w:rsidRPr="004A3C52">
        <w:t>and passed unanimously by those present</w:t>
      </w:r>
    </w:p>
    <w:p w14:paraId="0F5B0E5A" w14:textId="77777777" w:rsidR="00EE7AB7" w:rsidRDefault="00EE7AB7" w:rsidP="00344EC0">
      <w:pPr>
        <w:pStyle w:val="ListParagraph"/>
        <w:ind w:left="0"/>
      </w:pPr>
    </w:p>
    <w:p w14:paraId="115CAE38" w14:textId="03DEFE1E" w:rsidR="00EE7AB7" w:rsidRPr="004A3C52" w:rsidRDefault="00EE7AB7" w:rsidP="00344EC0">
      <w:pPr>
        <w:pStyle w:val="ListParagraph"/>
        <w:ind w:left="0"/>
      </w:pPr>
      <w:r>
        <w:t>Lynne Walsh expressed her sadness at the necessity of having to have a new Chairperson elected</w:t>
      </w:r>
      <w:r w:rsidR="00AF0BB6">
        <w:t xml:space="preserve">. </w:t>
      </w:r>
      <w:r w:rsidR="00BA3CC9">
        <w:t>She was sure the Committee would share the load</w:t>
      </w:r>
      <w:r w:rsidR="00FB6BDA">
        <w:t xml:space="preserve">, as it has done over the last few years. Lynne </w:t>
      </w:r>
      <w:r w:rsidR="00AF0BB6">
        <w:t>felt that the choir would continue with the spirit of Helen as a friendly and welcoming group</w:t>
      </w:r>
      <w:r w:rsidR="0047219A">
        <w:t xml:space="preserve">. And singing, as that was why we </w:t>
      </w:r>
      <w:r w:rsidR="00CA2CDF">
        <w:t>were here.</w:t>
      </w:r>
    </w:p>
    <w:p w14:paraId="161710C8" w14:textId="0DEB76D1" w:rsidR="008B36B4" w:rsidRPr="004A3C52" w:rsidRDefault="008B36B4" w:rsidP="001C5CB4">
      <w:pPr>
        <w:pStyle w:val="ListParagraph"/>
        <w:ind w:left="0"/>
      </w:pPr>
    </w:p>
    <w:p w14:paraId="1D39DF35" w14:textId="3F38CAA3" w:rsidR="008B36B4" w:rsidRPr="00447E41" w:rsidRDefault="008B36B4" w:rsidP="008B36B4">
      <w:pPr>
        <w:pStyle w:val="ListParagraph"/>
        <w:numPr>
          <w:ilvl w:val="0"/>
          <w:numId w:val="5"/>
        </w:numPr>
      </w:pPr>
      <w:r w:rsidRPr="004A3C52">
        <w:rPr>
          <w:b/>
          <w:bCs/>
        </w:rPr>
        <w:t>202</w:t>
      </w:r>
      <w:r w:rsidR="0025295E">
        <w:rPr>
          <w:b/>
          <w:bCs/>
        </w:rPr>
        <w:t>4</w:t>
      </w:r>
      <w:r w:rsidRPr="004A3C52">
        <w:rPr>
          <w:b/>
          <w:bCs/>
        </w:rPr>
        <w:t xml:space="preserve"> Fees</w:t>
      </w:r>
    </w:p>
    <w:p w14:paraId="536EF50E" w14:textId="120B1768" w:rsidR="008B36B4" w:rsidRPr="004A3C52" w:rsidRDefault="008B36B4" w:rsidP="008B36B4">
      <w:r w:rsidRPr="004A3C52">
        <w:t>Fees of £144 for 202</w:t>
      </w:r>
      <w:r w:rsidR="00CA2CDF">
        <w:t>4</w:t>
      </w:r>
      <w:r w:rsidRPr="004A3C52">
        <w:t xml:space="preserve"> were proposed by </w:t>
      </w:r>
      <w:r w:rsidR="00CA2CDF">
        <w:t>Yvonne Ward</w:t>
      </w:r>
      <w:r w:rsidRPr="004A3C52">
        <w:t xml:space="preserve"> and seconded </w:t>
      </w:r>
      <w:r w:rsidR="00152101" w:rsidRPr="004A3C52">
        <w:t xml:space="preserve">by </w:t>
      </w:r>
      <w:r w:rsidR="00BA3325">
        <w:t>Josie Wilson</w:t>
      </w:r>
      <w:r w:rsidRPr="004A3C52">
        <w:t>.</w:t>
      </w:r>
      <w:r w:rsidR="00152101" w:rsidRPr="004A3C52">
        <w:t xml:space="preserve"> This was passed </w:t>
      </w:r>
      <w:r w:rsidR="00752FD4" w:rsidRPr="004A3C52">
        <w:t>unanimously by th</w:t>
      </w:r>
      <w:r w:rsidR="00473ACB">
        <w:t>e members present</w:t>
      </w:r>
      <w:r w:rsidR="00BA3325">
        <w:t>.</w:t>
      </w:r>
    </w:p>
    <w:p w14:paraId="364EAEFD" w14:textId="039BE047" w:rsidR="00033ADC" w:rsidRPr="004A3C52" w:rsidRDefault="00033ADC" w:rsidP="008B36B4"/>
    <w:p w14:paraId="0DF7B865" w14:textId="47D891FA" w:rsidR="00033ADC" w:rsidRPr="00B345DC" w:rsidRDefault="00033ADC" w:rsidP="00033ADC">
      <w:pPr>
        <w:pStyle w:val="ListParagraph"/>
        <w:numPr>
          <w:ilvl w:val="0"/>
          <w:numId w:val="5"/>
        </w:numPr>
      </w:pPr>
      <w:r w:rsidRPr="004A3C52">
        <w:rPr>
          <w:b/>
          <w:bCs/>
        </w:rPr>
        <w:t>Nominations for 202</w:t>
      </w:r>
      <w:r w:rsidR="00243F5C" w:rsidRPr="004A3C52">
        <w:rPr>
          <w:b/>
          <w:bCs/>
        </w:rPr>
        <w:t>2</w:t>
      </w:r>
      <w:r w:rsidRPr="004A3C52">
        <w:rPr>
          <w:b/>
          <w:bCs/>
        </w:rPr>
        <w:t xml:space="preserve"> Charity</w:t>
      </w:r>
    </w:p>
    <w:p w14:paraId="2C09A837" w14:textId="18311152" w:rsidR="00B345DC" w:rsidRDefault="002559C4" w:rsidP="006E4302">
      <w:pPr>
        <w:pStyle w:val="ListParagraph"/>
        <w:ind w:left="0"/>
      </w:pPr>
      <w:r>
        <w:t xml:space="preserve">One charity nomination had been received. This was MIND, the charity chosen by the Klich family </w:t>
      </w:r>
      <w:r w:rsidR="003D563B">
        <w:t>at Helen’s funeral.  This was proposed by Josie Wilson.</w:t>
      </w:r>
    </w:p>
    <w:p w14:paraId="28A0FF61" w14:textId="77777777" w:rsidR="003D563B" w:rsidRDefault="003D563B" w:rsidP="006E4302">
      <w:pPr>
        <w:pStyle w:val="ListParagraph"/>
        <w:ind w:left="0"/>
      </w:pPr>
    </w:p>
    <w:p w14:paraId="07F88399" w14:textId="69F761C1" w:rsidR="003D563B" w:rsidRDefault="003D563B" w:rsidP="006E4302">
      <w:pPr>
        <w:pStyle w:val="ListParagraph"/>
        <w:ind w:left="0"/>
      </w:pPr>
      <w:r>
        <w:t xml:space="preserve">Yvonne explained that the </w:t>
      </w:r>
      <w:r w:rsidR="008677C7">
        <w:t>most local branch was at Burton-on Trent. She had spoken to the finance officer</w:t>
      </w:r>
      <w:r w:rsidR="00763486">
        <w:t xml:space="preserve"> who was happy to receive a cheque as donation </w:t>
      </w:r>
      <w:r w:rsidR="00027D44">
        <w:t>from the choir in memory of Helen. She hoped that a working relationship could be formed although it was unlikely to be as active as Kirsty from ‘Kids Like Us’</w:t>
      </w:r>
      <w:r w:rsidR="000E5FB8">
        <w:t>.</w:t>
      </w:r>
    </w:p>
    <w:p w14:paraId="627110EE" w14:textId="3818B8D4" w:rsidR="000E5FB8" w:rsidRDefault="000E5FB8" w:rsidP="006E4302">
      <w:pPr>
        <w:pStyle w:val="ListParagraph"/>
        <w:ind w:left="0"/>
      </w:pPr>
      <w:r>
        <w:t xml:space="preserve">Lynne </w:t>
      </w:r>
      <w:r w:rsidR="00C47AE4">
        <w:t>Walsh</w:t>
      </w:r>
      <w:r>
        <w:t xml:space="preserve"> questioned whether there was a branch at Stafford which may have more links with </w:t>
      </w:r>
      <w:r w:rsidR="00C47AE4">
        <w:t>the Trust Helen worked for.</w:t>
      </w:r>
    </w:p>
    <w:p w14:paraId="2CAA4625" w14:textId="4226E24B" w:rsidR="00C47AE4" w:rsidRDefault="00C47AE4" w:rsidP="006E4302">
      <w:pPr>
        <w:pStyle w:val="ListParagraph"/>
        <w:ind w:left="0"/>
      </w:pPr>
      <w:r>
        <w:t xml:space="preserve">Sandra Derrick told the members about a young lady supported and mentored by Helen through the Trust. </w:t>
      </w:r>
      <w:r w:rsidR="00990217">
        <w:t xml:space="preserve">Lynne Walsh agreed to contact the Klich family and </w:t>
      </w:r>
      <w:r w:rsidR="00433F89">
        <w:t>J</w:t>
      </w:r>
      <w:r w:rsidR="00990217">
        <w:t>osie Wilson her contacts at St George’s, Stafford</w:t>
      </w:r>
      <w:r w:rsidR="00433F89">
        <w:t xml:space="preserve"> to ascertain if there is the possibility of </w:t>
      </w:r>
      <w:r w:rsidR="00E37C7A">
        <w:t xml:space="preserve">adopting a suitable mentoring scheme, contribute to </w:t>
      </w:r>
      <w:r w:rsidR="00FC0A09">
        <w:t>Trust facilities etc.</w:t>
      </w:r>
    </w:p>
    <w:p w14:paraId="4C08CEBB" w14:textId="44B69EE0" w:rsidR="00FC0A09" w:rsidRDefault="00FC0A09" w:rsidP="006E4302">
      <w:pPr>
        <w:pStyle w:val="ListParagraph"/>
        <w:ind w:left="0"/>
      </w:pPr>
      <w:r>
        <w:t xml:space="preserve">It was agreed by those present that the 2024 Nominated Charity will be re-visited following the next Committee Meeting and the enquiries </w:t>
      </w:r>
      <w:r w:rsidR="00F010B4">
        <w:t>at the Trust.</w:t>
      </w:r>
    </w:p>
    <w:p w14:paraId="2D8ABE2C" w14:textId="77777777" w:rsidR="00C47AE4" w:rsidRDefault="00C47AE4" w:rsidP="006E4302">
      <w:pPr>
        <w:pStyle w:val="ListParagraph"/>
        <w:ind w:left="0"/>
      </w:pPr>
    </w:p>
    <w:p w14:paraId="391679FB" w14:textId="2F71245E" w:rsidR="00B345DC" w:rsidRPr="00B345DC" w:rsidRDefault="00B345DC" w:rsidP="00033ADC">
      <w:pPr>
        <w:pStyle w:val="ListParagraph"/>
        <w:numPr>
          <w:ilvl w:val="0"/>
          <w:numId w:val="5"/>
        </w:numPr>
        <w:rPr>
          <w:b/>
          <w:bCs/>
        </w:rPr>
      </w:pPr>
      <w:r w:rsidRPr="00B345DC">
        <w:rPr>
          <w:b/>
          <w:bCs/>
        </w:rPr>
        <w:t>A.O.B.</w:t>
      </w:r>
    </w:p>
    <w:p w14:paraId="089476E7" w14:textId="2CC274AF" w:rsidR="009D3932" w:rsidRDefault="00F31F7D" w:rsidP="000E2387">
      <w:pPr>
        <w:pStyle w:val="ListParagraph"/>
        <w:ind w:left="0"/>
      </w:pPr>
      <w:r>
        <w:t xml:space="preserve">Rupert Feld thanked the 2023 </w:t>
      </w:r>
      <w:r w:rsidR="006D0862">
        <w:t xml:space="preserve">Committee </w:t>
      </w:r>
      <w:r>
        <w:t>for the their hard work and emphasized that the</w:t>
      </w:r>
      <w:r w:rsidR="00C43B0C">
        <w:t xml:space="preserve">re had been a lot of stress and hard work over the last few months. </w:t>
      </w:r>
    </w:p>
    <w:p w14:paraId="006FA8DD" w14:textId="69CC716C" w:rsidR="006D0862" w:rsidRDefault="006D0862" w:rsidP="000E2387">
      <w:pPr>
        <w:pStyle w:val="ListParagraph"/>
        <w:ind w:left="0"/>
      </w:pPr>
      <w:r>
        <w:t xml:space="preserve">Einir </w:t>
      </w:r>
      <w:r w:rsidR="009E099B">
        <w:t xml:space="preserve">Wyn </w:t>
      </w:r>
      <w:r>
        <w:t>Bax</w:t>
      </w:r>
      <w:r w:rsidR="009E099B">
        <w:t>ter thanked Anne Mapley for all her work in the background.</w:t>
      </w:r>
    </w:p>
    <w:p w14:paraId="18C8F031" w14:textId="2FED2541" w:rsidR="009E099B" w:rsidRDefault="00D11FF3" w:rsidP="000E2387">
      <w:pPr>
        <w:pStyle w:val="ListParagraph"/>
        <w:ind w:left="0"/>
      </w:pPr>
      <w:r>
        <w:t xml:space="preserve">Anne Mapley thanked Rupert Feld for his inspiration leading the choir, all his hard work on the music and some </w:t>
      </w:r>
      <w:r w:rsidR="004D7785">
        <w:t>wonderful arrangements.</w:t>
      </w:r>
      <w:r w:rsidR="00FB6BDA">
        <w:t xml:space="preserve"> This was appreciated by the choir with a round of applause.</w:t>
      </w:r>
    </w:p>
    <w:p w14:paraId="5AFF9179" w14:textId="77777777" w:rsidR="004D7785" w:rsidRPr="004A3C52" w:rsidRDefault="004D7785" w:rsidP="000E2387">
      <w:pPr>
        <w:pStyle w:val="ListParagraph"/>
        <w:ind w:left="0"/>
      </w:pPr>
    </w:p>
    <w:p w14:paraId="78CD02C0" w14:textId="60053907" w:rsidR="006807C9" w:rsidRDefault="000E2387" w:rsidP="000E2387">
      <w:pPr>
        <w:pStyle w:val="ListParagraph"/>
        <w:ind w:left="0"/>
      </w:pPr>
      <w:r w:rsidRPr="004A3C52">
        <w:t>The meeting was closed at 8.</w:t>
      </w:r>
      <w:r w:rsidR="004D7785">
        <w:t>2</w:t>
      </w:r>
      <w:r w:rsidR="000A1234">
        <w:t>2</w:t>
      </w:r>
      <w:r w:rsidRPr="004A3C52">
        <w:t xml:space="preserve"> pm.</w:t>
      </w:r>
    </w:p>
    <w:p w14:paraId="4A6B5D74" w14:textId="77777777" w:rsidR="00425660" w:rsidRDefault="00425660" w:rsidP="000E2387">
      <w:pPr>
        <w:pStyle w:val="ListParagraph"/>
        <w:ind w:left="0"/>
      </w:pPr>
    </w:p>
    <w:p w14:paraId="080455ED" w14:textId="77777777" w:rsidR="00425660" w:rsidRDefault="00425660" w:rsidP="000E2387">
      <w:pPr>
        <w:pStyle w:val="ListParagraph"/>
        <w:ind w:left="0"/>
      </w:pPr>
    </w:p>
    <w:p w14:paraId="0E62C0C8" w14:textId="77777777" w:rsidR="00425660" w:rsidRDefault="00425660" w:rsidP="000E2387">
      <w:pPr>
        <w:pStyle w:val="ListParagraph"/>
        <w:ind w:left="0"/>
      </w:pPr>
    </w:p>
    <w:p w14:paraId="44FE0805" w14:textId="77777777" w:rsidR="00425660" w:rsidRDefault="00425660" w:rsidP="000E2387">
      <w:pPr>
        <w:pStyle w:val="ListParagraph"/>
        <w:ind w:left="0"/>
      </w:pPr>
    </w:p>
    <w:p w14:paraId="2390570D" w14:textId="77777777" w:rsidR="00425660" w:rsidRDefault="00425660" w:rsidP="000E2387">
      <w:pPr>
        <w:pStyle w:val="ListParagraph"/>
        <w:ind w:left="0"/>
      </w:pPr>
    </w:p>
    <w:p w14:paraId="024C4B2F" w14:textId="77777777" w:rsidR="00425660" w:rsidRDefault="00425660" w:rsidP="000E2387">
      <w:pPr>
        <w:pStyle w:val="ListParagraph"/>
        <w:ind w:left="0"/>
      </w:pPr>
    </w:p>
    <w:p w14:paraId="77AAC62B" w14:textId="77777777" w:rsidR="00425660" w:rsidRDefault="00425660" w:rsidP="000E2387">
      <w:pPr>
        <w:pStyle w:val="ListParagraph"/>
        <w:ind w:left="0"/>
      </w:pPr>
    </w:p>
    <w:p w14:paraId="14A271B8" w14:textId="77777777" w:rsidR="00425660" w:rsidRDefault="00425660" w:rsidP="000E2387">
      <w:pPr>
        <w:pStyle w:val="ListParagraph"/>
        <w:ind w:left="0"/>
      </w:pPr>
    </w:p>
    <w:p w14:paraId="646F32F1" w14:textId="77777777" w:rsidR="00425660" w:rsidRDefault="00425660" w:rsidP="000E2387">
      <w:pPr>
        <w:pStyle w:val="ListParagraph"/>
        <w:ind w:left="0"/>
      </w:pPr>
    </w:p>
    <w:p w14:paraId="0257848A" w14:textId="77777777" w:rsidR="00425660" w:rsidRDefault="00425660" w:rsidP="000E2387">
      <w:pPr>
        <w:pStyle w:val="ListParagraph"/>
        <w:ind w:left="0"/>
      </w:pPr>
    </w:p>
    <w:p w14:paraId="57A1ACB1" w14:textId="11BF67A6" w:rsidR="00425660" w:rsidRDefault="00425660" w:rsidP="000E2387">
      <w:pPr>
        <w:pStyle w:val="ListParagraph"/>
        <w:ind w:left="0"/>
        <w:rPr>
          <w:rFonts w:eastAsiaTheme="minorHAnsi"/>
          <w:b/>
          <w:u w:val="single"/>
          <w:lang w:val="en-GB"/>
        </w:rPr>
      </w:pPr>
      <w:r w:rsidRPr="00425660">
        <w:rPr>
          <w:b/>
          <w:bCs/>
          <w:u w:val="single"/>
        </w:rPr>
        <w:t xml:space="preserve">EGM held </w:t>
      </w:r>
      <w:r>
        <w:rPr>
          <w:b/>
          <w:bCs/>
          <w:u w:val="single"/>
        </w:rPr>
        <w:t>Wednesday March 13</w:t>
      </w:r>
      <w:r w:rsidRPr="00425660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</w:t>
      </w:r>
      <w:r w:rsidR="001114B7">
        <w:rPr>
          <w:b/>
          <w:bCs/>
          <w:u w:val="single"/>
        </w:rPr>
        <w:t xml:space="preserve">2024 </w:t>
      </w:r>
      <w:r>
        <w:rPr>
          <w:b/>
          <w:bCs/>
          <w:u w:val="single"/>
        </w:rPr>
        <w:t>at Thomas Spencer Hall</w:t>
      </w:r>
      <w:r w:rsidRPr="004A3C52">
        <w:rPr>
          <w:rFonts w:eastAsiaTheme="minorHAnsi"/>
          <w:b/>
          <w:u w:val="single"/>
          <w:lang w:val="en-GB"/>
        </w:rPr>
        <w:t>, Whittington, Lichfield</w:t>
      </w:r>
    </w:p>
    <w:p w14:paraId="7F51D952" w14:textId="77777777" w:rsidR="002229C4" w:rsidRDefault="002229C4" w:rsidP="000E2387">
      <w:pPr>
        <w:pStyle w:val="ListParagraph"/>
        <w:ind w:left="0"/>
        <w:rPr>
          <w:rFonts w:eastAsiaTheme="minorHAnsi"/>
          <w:b/>
          <w:u w:val="single"/>
          <w:lang w:val="en-GB"/>
        </w:rPr>
      </w:pPr>
    </w:p>
    <w:p w14:paraId="7F324DB5" w14:textId="77777777" w:rsidR="002229C4" w:rsidRDefault="002229C4" w:rsidP="000E2387">
      <w:pPr>
        <w:pStyle w:val="ListParagraph"/>
        <w:ind w:left="0"/>
        <w:rPr>
          <w:rFonts w:eastAsiaTheme="minorHAnsi"/>
          <w:b/>
          <w:u w:val="single"/>
          <w:lang w:val="en-GB"/>
        </w:rPr>
      </w:pPr>
    </w:p>
    <w:p w14:paraId="2E503F6F" w14:textId="77777777" w:rsidR="002229C4" w:rsidRPr="002229C4" w:rsidRDefault="002229C4" w:rsidP="002229C4">
      <w:pPr>
        <w:shd w:val="clear" w:color="auto" w:fill="FFFFFF"/>
        <w:rPr>
          <w:color w:val="222222"/>
        </w:rPr>
      </w:pPr>
      <w:r w:rsidRPr="002229C4">
        <w:rPr>
          <w:rFonts w:eastAsiaTheme="minorHAnsi"/>
          <w:b/>
          <w:lang w:val="en-GB"/>
        </w:rPr>
        <w:t>Apologies</w:t>
      </w:r>
      <w:r w:rsidRPr="002229C4">
        <w:rPr>
          <w:rFonts w:eastAsiaTheme="minorHAnsi"/>
          <w:lang w:val="en-GB"/>
        </w:rPr>
        <w:t xml:space="preserve"> </w:t>
      </w:r>
    </w:p>
    <w:p w14:paraId="611DFE9B" w14:textId="3B6B5E94" w:rsidR="002229C4" w:rsidRDefault="002229C4" w:rsidP="0094425A">
      <w:pPr>
        <w:pStyle w:val="ListParagraph"/>
        <w:shd w:val="clear" w:color="auto" w:fill="FFFFFF"/>
        <w:ind w:left="0"/>
        <w:rPr>
          <w:color w:val="222222"/>
        </w:rPr>
      </w:pPr>
      <w:r w:rsidRPr="004A3C52">
        <w:rPr>
          <w:rFonts w:eastAsiaTheme="minorHAnsi"/>
          <w:lang w:val="en-GB"/>
        </w:rPr>
        <w:t xml:space="preserve"> </w:t>
      </w:r>
      <w:r w:rsidRPr="004A3C52">
        <w:rPr>
          <w:color w:val="222222"/>
        </w:rPr>
        <w:t xml:space="preserve"> </w:t>
      </w:r>
      <w:r>
        <w:rPr>
          <w:color w:val="222222"/>
        </w:rPr>
        <w:t xml:space="preserve">Valerie Hughes, Pat Brant and </w:t>
      </w:r>
      <w:r w:rsidR="0094425A">
        <w:rPr>
          <w:color w:val="222222"/>
        </w:rPr>
        <w:t>Cheryl Guest</w:t>
      </w:r>
    </w:p>
    <w:p w14:paraId="2F058DD8" w14:textId="77777777" w:rsidR="0094425A" w:rsidRDefault="0094425A" w:rsidP="0094425A">
      <w:pPr>
        <w:pStyle w:val="ListParagraph"/>
        <w:shd w:val="clear" w:color="auto" w:fill="FFFFFF"/>
        <w:ind w:left="0"/>
        <w:rPr>
          <w:color w:val="222222"/>
        </w:rPr>
      </w:pPr>
    </w:p>
    <w:p w14:paraId="64B89E7F" w14:textId="3ACABEE2" w:rsidR="0094425A" w:rsidRDefault="00713765" w:rsidP="0094425A">
      <w:pPr>
        <w:pStyle w:val="ListParagraph"/>
        <w:shd w:val="clear" w:color="auto" w:fill="FFFFFF"/>
        <w:ind w:left="0"/>
        <w:rPr>
          <w:color w:val="222222"/>
        </w:rPr>
      </w:pPr>
      <w:r>
        <w:rPr>
          <w:color w:val="222222"/>
        </w:rPr>
        <w:t>The EGM meeting opened at 8.50 pm</w:t>
      </w:r>
    </w:p>
    <w:p w14:paraId="00226242" w14:textId="77777777" w:rsidR="00713765" w:rsidRDefault="00713765" w:rsidP="0094425A">
      <w:pPr>
        <w:pStyle w:val="ListParagraph"/>
        <w:shd w:val="clear" w:color="auto" w:fill="FFFFFF"/>
        <w:ind w:left="0"/>
        <w:rPr>
          <w:color w:val="222222"/>
        </w:rPr>
      </w:pPr>
    </w:p>
    <w:p w14:paraId="549D8A26" w14:textId="143955F0" w:rsidR="0094425A" w:rsidRDefault="00153DC1" w:rsidP="0094425A">
      <w:pPr>
        <w:pStyle w:val="ListParagraph"/>
        <w:shd w:val="clear" w:color="auto" w:fill="FFFFFF"/>
        <w:ind w:left="0"/>
        <w:rPr>
          <w:color w:val="222222"/>
        </w:rPr>
      </w:pPr>
      <w:r>
        <w:rPr>
          <w:color w:val="222222"/>
        </w:rPr>
        <w:t>J</w:t>
      </w:r>
      <w:r w:rsidR="0094425A">
        <w:rPr>
          <w:color w:val="222222"/>
        </w:rPr>
        <w:t xml:space="preserve">osie Wilson explained that she had been in touch with St George’s </w:t>
      </w:r>
      <w:r w:rsidR="00116502">
        <w:rPr>
          <w:color w:val="222222"/>
        </w:rPr>
        <w:t>H</w:t>
      </w:r>
      <w:r w:rsidR="0094425A">
        <w:rPr>
          <w:color w:val="222222"/>
        </w:rPr>
        <w:t>ospital, Stafford. This is th</w:t>
      </w:r>
      <w:r>
        <w:rPr>
          <w:color w:val="222222"/>
        </w:rPr>
        <w:t>e mental health hospital where Helen Klich worked. She explained that we could raise money for a nominated ward to provide for something the NHS did not provide. The ward could be nominated by ourselves, or we could ask staff.</w:t>
      </w:r>
    </w:p>
    <w:p w14:paraId="3C39C676" w14:textId="77777777" w:rsidR="00F11CB8" w:rsidRDefault="00F11CB8" w:rsidP="0094425A">
      <w:pPr>
        <w:pStyle w:val="ListParagraph"/>
        <w:shd w:val="clear" w:color="auto" w:fill="FFFFFF"/>
        <w:ind w:left="0"/>
        <w:rPr>
          <w:color w:val="222222"/>
        </w:rPr>
      </w:pPr>
    </w:p>
    <w:p w14:paraId="3DF3E0C5" w14:textId="77777777" w:rsidR="00C61376" w:rsidRDefault="00F11CB8" w:rsidP="0094425A">
      <w:pPr>
        <w:pStyle w:val="ListParagraph"/>
        <w:shd w:val="clear" w:color="auto" w:fill="FFFFFF"/>
        <w:ind w:left="0"/>
        <w:rPr>
          <w:color w:val="222222"/>
        </w:rPr>
      </w:pPr>
      <w:r>
        <w:rPr>
          <w:color w:val="222222"/>
        </w:rPr>
        <w:t xml:space="preserve">Rupert Feld then read a letter from the local branch of MIND. </w:t>
      </w:r>
      <w:r w:rsidR="00641AFD">
        <w:rPr>
          <w:color w:val="222222"/>
        </w:rPr>
        <w:t>This was thanking us for our donation in memory of Helen</w:t>
      </w:r>
      <w:r w:rsidR="005B7843">
        <w:rPr>
          <w:color w:val="222222"/>
        </w:rPr>
        <w:t xml:space="preserve"> and commenting on her personal involvement with MIND</w:t>
      </w:r>
      <w:r w:rsidR="00641AFD">
        <w:rPr>
          <w:color w:val="222222"/>
        </w:rPr>
        <w:t xml:space="preserve">. </w:t>
      </w:r>
    </w:p>
    <w:p w14:paraId="247617E8" w14:textId="6309ECBD" w:rsidR="00F11CB8" w:rsidRDefault="00641AFD" w:rsidP="0094425A">
      <w:pPr>
        <w:pStyle w:val="ListParagraph"/>
        <w:shd w:val="clear" w:color="auto" w:fill="FFFFFF"/>
        <w:ind w:left="0"/>
        <w:rPr>
          <w:color w:val="222222"/>
        </w:rPr>
      </w:pPr>
      <w:r>
        <w:rPr>
          <w:color w:val="222222"/>
        </w:rPr>
        <w:t xml:space="preserve">A copy is </w:t>
      </w:r>
      <w:r w:rsidR="005B7843">
        <w:rPr>
          <w:color w:val="222222"/>
        </w:rPr>
        <w:t>appended below.</w:t>
      </w:r>
      <w:r w:rsidR="00342C7C">
        <w:rPr>
          <w:color w:val="222222"/>
        </w:rPr>
        <w:t xml:space="preserve"> Rupert will also scan a copy to be </w:t>
      </w:r>
      <w:r w:rsidR="00A93C1D">
        <w:rPr>
          <w:color w:val="222222"/>
        </w:rPr>
        <w:t>added to the website.</w:t>
      </w:r>
    </w:p>
    <w:p w14:paraId="79A8E2D9" w14:textId="17BA03FB" w:rsidR="005B7843" w:rsidRDefault="005B7843" w:rsidP="0094425A">
      <w:pPr>
        <w:pStyle w:val="ListParagraph"/>
        <w:shd w:val="clear" w:color="auto" w:fill="FFFFFF"/>
        <w:ind w:left="0"/>
        <w:rPr>
          <w:color w:val="222222"/>
        </w:rPr>
      </w:pPr>
      <w:r>
        <w:rPr>
          <w:color w:val="222222"/>
        </w:rPr>
        <w:t xml:space="preserve">Yvonne Ward explained this </w:t>
      </w:r>
      <w:r w:rsidR="00C61376">
        <w:rPr>
          <w:color w:val="222222"/>
        </w:rPr>
        <w:t>contribution from Helen was involving users in providing services.</w:t>
      </w:r>
    </w:p>
    <w:p w14:paraId="43521DC1" w14:textId="77777777" w:rsidR="00A93C1D" w:rsidRDefault="00A93C1D" w:rsidP="0094425A">
      <w:pPr>
        <w:pStyle w:val="ListParagraph"/>
        <w:shd w:val="clear" w:color="auto" w:fill="FFFFFF"/>
        <w:ind w:left="0"/>
        <w:rPr>
          <w:color w:val="222222"/>
        </w:rPr>
      </w:pPr>
    </w:p>
    <w:p w14:paraId="4913889B" w14:textId="515D0DB9" w:rsidR="00A93C1D" w:rsidRDefault="00A93C1D" w:rsidP="0094425A">
      <w:pPr>
        <w:pStyle w:val="ListParagraph"/>
        <w:shd w:val="clear" w:color="auto" w:fill="FFFFFF"/>
        <w:ind w:left="0"/>
        <w:rPr>
          <w:color w:val="222222"/>
        </w:rPr>
      </w:pPr>
      <w:r>
        <w:rPr>
          <w:color w:val="222222"/>
        </w:rPr>
        <w:t xml:space="preserve">Several members commented that </w:t>
      </w:r>
      <w:r w:rsidR="003F34F0">
        <w:rPr>
          <w:color w:val="222222"/>
        </w:rPr>
        <w:t xml:space="preserve">they didn’t </w:t>
      </w:r>
      <w:proofErr w:type="spellStart"/>
      <w:r w:rsidR="003F34F0">
        <w:rPr>
          <w:color w:val="222222"/>
        </w:rPr>
        <w:t>realise</w:t>
      </w:r>
      <w:proofErr w:type="spellEnd"/>
      <w:r w:rsidR="003F34F0">
        <w:rPr>
          <w:color w:val="222222"/>
        </w:rPr>
        <w:t xml:space="preserve"> </w:t>
      </w:r>
      <w:r w:rsidR="001114B7">
        <w:rPr>
          <w:color w:val="222222"/>
        </w:rPr>
        <w:t>the extent of H</w:t>
      </w:r>
      <w:r w:rsidR="003F34F0">
        <w:rPr>
          <w:color w:val="222222"/>
        </w:rPr>
        <w:t>elen’s personal involvement with MIND in the course of her work.</w:t>
      </w:r>
      <w:r w:rsidR="00E27F2F">
        <w:rPr>
          <w:color w:val="222222"/>
        </w:rPr>
        <w:t xml:space="preserve"> Anne Mapley suggested that perhaps</w:t>
      </w:r>
      <w:r w:rsidR="001114B7">
        <w:rPr>
          <w:color w:val="222222"/>
        </w:rPr>
        <w:t xml:space="preserve"> we could split funds raised in 2024</w:t>
      </w:r>
      <w:r w:rsidR="002533D6">
        <w:rPr>
          <w:color w:val="222222"/>
        </w:rPr>
        <w:t xml:space="preserve"> 50/</w:t>
      </w:r>
      <w:r w:rsidR="00F37118">
        <w:rPr>
          <w:color w:val="222222"/>
        </w:rPr>
        <w:t>50 between support for St George’s and MIND.</w:t>
      </w:r>
    </w:p>
    <w:p w14:paraId="746F4029" w14:textId="77777777" w:rsidR="000200DC" w:rsidRDefault="000200DC" w:rsidP="0094425A">
      <w:pPr>
        <w:pStyle w:val="ListParagraph"/>
        <w:shd w:val="clear" w:color="auto" w:fill="FFFFFF"/>
        <w:ind w:left="0"/>
        <w:rPr>
          <w:color w:val="222222"/>
        </w:rPr>
      </w:pPr>
    </w:p>
    <w:p w14:paraId="165A0F17" w14:textId="469660C1" w:rsidR="000200DC" w:rsidRDefault="000200DC" w:rsidP="0094425A">
      <w:pPr>
        <w:pStyle w:val="ListParagraph"/>
        <w:shd w:val="clear" w:color="auto" w:fill="FFFFFF"/>
        <w:ind w:left="0"/>
        <w:rPr>
          <w:color w:val="222222"/>
        </w:rPr>
      </w:pPr>
      <w:r>
        <w:rPr>
          <w:color w:val="222222"/>
        </w:rPr>
        <w:t>Lyn</w:t>
      </w:r>
      <w:r w:rsidR="00D80C38">
        <w:rPr>
          <w:color w:val="222222"/>
        </w:rPr>
        <w:t>n</w:t>
      </w:r>
      <w:r>
        <w:rPr>
          <w:color w:val="222222"/>
        </w:rPr>
        <w:t xml:space="preserve">e Walsh explained that she had been in touch with Rosie Klich. Rosie was very pleased that </w:t>
      </w:r>
      <w:r w:rsidR="007E5C78">
        <w:rPr>
          <w:color w:val="222222"/>
        </w:rPr>
        <w:t>we were intending to fund raise to support something in memory of Helen.</w:t>
      </w:r>
    </w:p>
    <w:p w14:paraId="2D45DD6B" w14:textId="77777777" w:rsidR="00791189" w:rsidRDefault="00791189" w:rsidP="0094425A">
      <w:pPr>
        <w:pStyle w:val="ListParagraph"/>
        <w:shd w:val="clear" w:color="auto" w:fill="FFFFFF"/>
        <w:ind w:left="0"/>
        <w:rPr>
          <w:color w:val="222222"/>
        </w:rPr>
      </w:pPr>
    </w:p>
    <w:p w14:paraId="3EA65447" w14:textId="1BC66E73" w:rsidR="00791189" w:rsidRDefault="00791189" w:rsidP="0094425A">
      <w:pPr>
        <w:pStyle w:val="ListParagraph"/>
        <w:shd w:val="clear" w:color="auto" w:fill="FFFFFF"/>
        <w:ind w:left="0"/>
        <w:rPr>
          <w:color w:val="222222"/>
        </w:rPr>
      </w:pPr>
      <w:r>
        <w:rPr>
          <w:color w:val="222222"/>
        </w:rPr>
        <w:t xml:space="preserve">Yvonne Ward proposed a 50/50 split to support MIND and St George’s Hospital </w:t>
      </w:r>
      <w:r w:rsidR="00594B46">
        <w:rPr>
          <w:color w:val="222222"/>
        </w:rPr>
        <w:t>during 2024.</w:t>
      </w:r>
    </w:p>
    <w:p w14:paraId="465041D6" w14:textId="087ED837" w:rsidR="00594B46" w:rsidRDefault="00594B46" w:rsidP="0094425A">
      <w:pPr>
        <w:pStyle w:val="ListParagraph"/>
        <w:shd w:val="clear" w:color="auto" w:fill="FFFFFF"/>
        <w:ind w:left="0"/>
        <w:rPr>
          <w:color w:val="222222"/>
        </w:rPr>
      </w:pPr>
      <w:r>
        <w:rPr>
          <w:color w:val="222222"/>
        </w:rPr>
        <w:t>Anne Mapley seconded the proposal.</w:t>
      </w:r>
    </w:p>
    <w:p w14:paraId="0519CFFE" w14:textId="082F22AB" w:rsidR="00594B46" w:rsidRDefault="00594B46" w:rsidP="0094425A">
      <w:pPr>
        <w:pStyle w:val="ListParagraph"/>
        <w:shd w:val="clear" w:color="auto" w:fill="FFFFFF"/>
        <w:ind w:left="0"/>
        <w:rPr>
          <w:color w:val="222222"/>
        </w:rPr>
      </w:pPr>
      <w:r>
        <w:rPr>
          <w:color w:val="222222"/>
        </w:rPr>
        <w:t xml:space="preserve">The membership present agreed </w:t>
      </w:r>
      <w:r w:rsidR="002D5DAC">
        <w:rPr>
          <w:color w:val="222222"/>
        </w:rPr>
        <w:t>unanimously to the proposal and the</w:t>
      </w:r>
      <w:r w:rsidR="00713765">
        <w:rPr>
          <w:color w:val="222222"/>
        </w:rPr>
        <w:t>refore the two</w:t>
      </w:r>
      <w:r w:rsidR="002D5DAC">
        <w:rPr>
          <w:color w:val="222222"/>
        </w:rPr>
        <w:t xml:space="preserve"> charities were duly adopted</w:t>
      </w:r>
      <w:r w:rsidR="00D45AE5">
        <w:rPr>
          <w:color w:val="222222"/>
        </w:rPr>
        <w:t xml:space="preserve"> to be supported during 2024.</w:t>
      </w:r>
    </w:p>
    <w:p w14:paraId="0C0BD48E" w14:textId="77777777" w:rsidR="00713765" w:rsidRDefault="00713765" w:rsidP="0094425A">
      <w:pPr>
        <w:pStyle w:val="ListParagraph"/>
        <w:shd w:val="clear" w:color="auto" w:fill="FFFFFF"/>
        <w:ind w:left="0"/>
        <w:rPr>
          <w:color w:val="222222"/>
        </w:rPr>
      </w:pPr>
    </w:p>
    <w:p w14:paraId="5CA24F90" w14:textId="69531BEC" w:rsidR="00713765" w:rsidRDefault="00713765" w:rsidP="0094425A">
      <w:pPr>
        <w:pStyle w:val="ListParagraph"/>
        <w:shd w:val="clear" w:color="auto" w:fill="FFFFFF"/>
        <w:ind w:left="0"/>
        <w:rPr>
          <w:color w:val="222222"/>
        </w:rPr>
      </w:pPr>
      <w:r>
        <w:rPr>
          <w:color w:val="222222"/>
        </w:rPr>
        <w:t xml:space="preserve">Marilyn </w:t>
      </w:r>
      <w:r w:rsidR="00333D07">
        <w:rPr>
          <w:color w:val="222222"/>
        </w:rPr>
        <w:t>Heald</w:t>
      </w:r>
      <w:r>
        <w:rPr>
          <w:color w:val="222222"/>
        </w:rPr>
        <w:t xml:space="preserve"> suggested that </w:t>
      </w:r>
      <w:r w:rsidR="00333D07">
        <w:rPr>
          <w:color w:val="222222"/>
        </w:rPr>
        <w:t xml:space="preserve">it might be appropriate to support something annually in Helen’s name in addition to the 2024 adopted </w:t>
      </w:r>
      <w:r w:rsidR="007C0624">
        <w:rPr>
          <w:color w:val="222222"/>
        </w:rPr>
        <w:t>charities, perhaps at Fradley primary school.</w:t>
      </w:r>
    </w:p>
    <w:p w14:paraId="2B1044C2" w14:textId="0BDF4A7C" w:rsidR="007C0624" w:rsidRDefault="007C0624" w:rsidP="0094425A">
      <w:pPr>
        <w:pStyle w:val="ListParagraph"/>
        <w:shd w:val="clear" w:color="auto" w:fill="FFFFFF"/>
        <w:ind w:left="0"/>
        <w:rPr>
          <w:color w:val="222222"/>
        </w:rPr>
      </w:pPr>
      <w:r>
        <w:rPr>
          <w:color w:val="222222"/>
        </w:rPr>
        <w:t xml:space="preserve">Lynne Walsh </w:t>
      </w:r>
      <w:r w:rsidR="00BA373D">
        <w:rPr>
          <w:color w:val="222222"/>
        </w:rPr>
        <w:t xml:space="preserve">agreed and thought books about mental health suitable for primary children might be an option. Anne Mapley will add this to the next Committee Meeting </w:t>
      </w:r>
      <w:r w:rsidR="0031395C">
        <w:rPr>
          <w:color w:val="222222"/>
        </w:rPr>
        <w:t>agenda for further investigation.</w:t>
      </w:r>
    </w:p>
    <w:p w14:paraId="79D6C2BB" w14:textId="77777777" w:rsidR="0031395C" w:rsidRDefault="0031395C" w:rsidP="0094425A">
      <w:pPr>
        <w:pStyle w:val="ListParagraph"/>
        <w:shd w:val="clear" w:color="auto" w:fill="FFFFFF"/>
        <w:ind w:left="0"/>
        <w:rPr>
          <w:color w:val="222222"/>
        </w:rPr>
      </w:pPr>
    </w:p>
    <w:p w14:paraId="0425D6EF" w14:textId="73C8695E" w:rsidR="0031395C" w:rsidRDefault="0031395C" w:rsidP="0094425A">
      <w:pPr>
        <w:pStyle w:val="ListParagraph"/>
        <w:shd w:val="clear" w:color="auto" w:fill="FFFFFF"/>
        <w:ind w:left="0"/>
        <w:rPr>
          <w:color w:val="222222"/>
        </w:rPr>
      </w:pPr>
      <w:r>
        <w:rPr>
          <w:color w:val="222222"/>
        </w:rPr>
        <w:t>The meeting closed at 9.00 pm.</w:t>
      </w:r>
    </w:p>
    <w:p w14:paraId="74F6D816" w14:textId="77777777" w:rsidR="00BE56F1" w:rsidRDefault="00BE56F1" w:rsidP="0094425A">
      <w:pPr>
        <w:pStyle w:val="ListParagraph"/>
        <w:shd w:val="clear" w:color="auto" w:fill="FFFFFF"/>
        <w:ind w:left="0"/>
        <w:rPr>
          <w:color w:val="222222"/>
        </w:rPr>
      </w:pPr>
    </w:p>
    <w:p w14:paraId="12DDCE89" w14:textId="5A3DF97C" w:rsidR="00F30D48" w:rsidRDefault="00F30D48">
      <w:r>
        <w:br w:type="page"/>
      </w:r>
    </w:p>
    <w:p w14:paraId="1698F4AC" w14:textId="71062D32" w:rsidR="00BE56F1" w:rsidRDefault="00F30D48" w:rsidP="0094425A">
      <w:pPr>
        <w:pStyle w:val="ListParagraph"/>
        <w:shd w:val="clear" w:color="auto" w:fill="FFFFFF"/>
        <w:ind w:left="0"/>
        <w:rPr>
          <w:color w:val="222222"/>
        </w:rPr>
      </w:pPr>
      <w:r>
        <w:rPr>
          <w:noProof/>
          <w:color w:val="222222"/>
        </w:rPr>
        <w:lastRenderedPageBreak/>
        <w:drawing>
          <wp:inline distT="0" distB="0" distL="0" distR="0" wp14:anchorId="1500DC04" wp14:editId="3B587B81">
            <wp:extent cx="5843270" cy="8255635"/>
            <wp:effectExtent l="0" t="0" r="5080" b="0"/>
            <wp:docPr id="191352613" name="Picture 3" descr="A close-up of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52613" name="Picture 3" descr="A close-up of a lett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3270" cy="825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15EA4" w14:textId="77777777" w:rsidR="002D5DAC" w:rsidRDefault="002D5DAC" w:rsidP="0094425A">
      <w:pPr>
        <w:pStyle w:val="ListParagraph"/>
        <w:shd w:val="clear" w:color="auto" w:fill="FFFFFF"/>
        <w:ind w:left="0"/>
        <w:rPr>
          <w:color w:val="222222"/>
        </w:rPr>
      </w:pPr>
    </w:p>
    <w:p w14:paraId="464E31DD" w14:textId="77777777" w:rsidR="00713765" w:rsidRDefault="00713765" w:rsidP="0094425A">
      <w:pPr>
        <w:pStyle w:val="ListParagraph"/>
        <w:shd w:val="clear" w:color="auto" w:fill="FFFFFF"/>
        <w:ind w:left="0"/>
        <w:rPr>
          <w:color w:val="222222"/>
        </w:rPr>
      </w:pPr>
    </w:p>
    <w:p w14:paraId="0F486023" w14:textId="77777777" w:rsidR="002D5DAC" w:rsidRDefault="002D5DAC" w:rsidP="0094425A">
      <w:pPr>
        <w:pStyle w:val="ListParagraph"/>
        <w:shd w:val="clear" w:color="auto" w:fill="FFFFFF"/>
        <w:ind w:left="0"/>
        <w:rPr>
          <w:color w:val="222222"/>
        </w:rPr>
      </w:pPr>
    </w:p>
    <w:p w14:paraId="6A81B85C" w14:textId="77777777" w:rsidR="00161023" w:rsidRDefault="00161023" w:rsidP="0094425A">
      <w:pPr>
        <w:pStyle w:val="ListParagraph"/>
        <w:shd w:val="clear" w:color="auto" w:fill="FFFFFF"/>
        <w:ind w:left="0"/>
        <w:rPr>
          <w:color w:val="222222"/>
        </w:rPr>
      </w:pPr>
    </w:p>
    <w:p w14:paraId="75A1A0AA" w14:textId="77777777" w:rsidR="0094425A" w:rsidRPr="002229C4" w:rsidRDefault="0094425A" w:rsidP="0094425A">
      <w:pPr>
        <w:pStyle w:val="ListParagraph"/>
        <w:shd w:val="clear" w:color="auto" w:fill="FFFFFF"/>
        <w:ind w:left="0"/>
        <w:rPr>
          <w:bCs/>
        </w:rPr>
      </w:pPr>
    </w:p>
    <w:sectPr w:rsidR="0094425A" w:rsidRPr="002229C4" w:rsidSect="003C00E2">
      <w:pgSz w:w="12240" w:h="15840" w:code="1"/>
      <w:pgMar w:top="720" w:right="1620" w:bottom="72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5A4F"/>
    <w:multiLevelType w:val="hybridMultilevel"/>
    <w:tmpl w:val="31F037BC"/>
    <w:lvl w:ilvl="0" w:tplc="CFAC8D9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91212"/>
    <w:multiLevelType w:val="hybridMultilevel"/>
    <w:tmpl w:val="FB14F2CE"/>
    <w:lvl w:ilvl="0" w:tplc="392219D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E021C"/>
    <w:multiLevelType w:val="hybridMultilevel"/>
    <w:tmpl w:val="38BE3CB2"/>
    <w:lvl w:ilvl="0" w:tplc="392219D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11021D"/>
    <w:multiLevelType w:val="hybridMultilevel"/>
    <w:tmpl w:val="06ECEA86"/>
    <w:lvl w:ilvl="0" w:tplc="CFAC8D9C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B02FFD"/>
    <w:multiLevelType w:val="hybridMultilevel"/>
    <w:tmpl w:val="862CAE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14A56"/>
    <w:multiLevelType w:val="hybridMultilevel"/>
    <w:tmpl w:val="0BEE1D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D5732"/>
    <w:multiLevelType w:val="hybridMultilevel"/>
    <w:tmpl w:val="1940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B3D7E"/>
    <w:multiLevelType w:val="hybridMultilevel"/>
    <w:tmpl w:val="DA64D7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270325">
    <w:abstractNumId w:val="2"/>
  </w:num>
  <w:num w:numId="2" w16cid:durableId="454980267">
    <w:abstractNumId w:val="1"/>
  </w:num>
  <w:num w:numId="3" w16cid:durableId="1566187670">
    <w:abstractNumId w:val="6"/>
  </w:num>
  <w:num w:numId="4" w16cid:durableId="1459762386">
    <w:abstractNumId w:val="0"/>
  </w:num>
  <w:num w:numId="5" w16cid:durableId="257180805">
    <w:abstractNumId w:val="3"/>
  </w:num>
  <w:num w:numId="6" w16cid:durableId="1425492846">
    <w:abstractNumId w:val="5"/>
  </w:num>
  <w:num w:numId="7" w16cid:durableId="590430292">
    <w:abstractNumId w:val="7"/>
  </w:num>
  <w:num w:numId="8" w16cid:durableId="14022884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62"/>
    <w:rsid w:val="000200DC"/>
    <w:rsid w:val="00021F09"/>
    <w:rsid w:val="000241B2"/>
    <w:rsid w:val="00025EFE"/>
    <w:rsid w:val="00027D44"/>
    <w:rsid w:val="00030F68"/>
    <w:rsid w:val="00033ADC"/>
    <w:rsid w:val="00035F55"/>
    <w:rsid w:val="00062765"/>
    <w:rsid w:val="000629CF"/>
    <w:rsid w:val="00067970"/>
    <w:rsid w:val="000744C6"/>
    <w:rsid w:val="000811C1"/>
    <w:rsid w:val="00081AAC"/>
    <w:rsid w:val="00086AC8"/>
    <w:rsid w:val="00093450"/>
    <w:rsid w:val="000951C4"/>
    <w:rsid w:val="000965EA"/>
    <w:rsid w:val="000A1234"/>
    <w:rsid w:val="000A1570"/>
    <w:rsid w:val="000A1E96"/>
    <w:rsid w:val="000A2623"/>
    <w:rsid w:val="000A48E6"/>
    <w:rsid w:val="000D0657"/>
    <w:rsid w:val="000D1004"/>
    <w:rsid w:val="000D14D6"/>
    <w:rsid w:val="000D32B8"/>
    <w:rsid w:val="000D3588"/>
    <w:rsid w:val="000D5D8C"/>
    <w:rsid w:val="000D6717"/>
    <w:rsid w:val="000D6D9F"/>
    <w:rsid w:val="000E2387"/>
    <w:rsid w:val="000E5FB8"/>
    <w:rsid w:val="000F338D"/>
    <w:rsid w:val="001015FD"/>
    <w:rsid w:val="001032BB"/>
    <w:rsid w:val="001114B7"/>
    <w:rsid w:val="00116502"/>
    <w:rsid w:val="00117A92"/>
    <w:rsid w:val="00120E3D"/>
    <w:rsid w:val="001253B6"/>
    <w:rsid w:val="00145783"/>
    <w:rsid w:val="00150C5D"/>
    <w:rsid w:val="00152101"/>
    <w:rsid w:val="00153DC1"/>
    <w:rsid w:val="00161023"/>
    <w:rsid w:val="00167D47"/>
    <w:rsid w:val="00171587"/>
    <w:rsid w:val="00175862"/>
    <w:rsid w:val="00186427"/>
    <w:rsid w:val="0019420B"/>
    <w:rsid w:val="001A0018"/>
    <w:rsid w:val="001A05AD"/>
    <w:rsid w:val="001A1FD8"/>
    <w:rsid w:val="001A5A8B"/>
    <w:rsid w:val="001C0CA0"/>
    <w:rsid w:val="001C53B6"/>
    <w:rsid w:val="001C5CB4"/>
    <w:rsid w:val="001D54C4"/>
    <w:rsid w:val="001E6211"/>
    <w:rsid w:val="001E68C6"/>
    <w:rsid w:val="001F2A95"/>
    <w:rsid w:val="00203A15"/>
    <w:rsid w:val="002229C4"/>
    <w:rsid w:val="00224899"/>
    <w:rsid w:val="00225A63"/>
    <w:rsid w:val="00226162"/>
    <w:rsid w:val="00226485"/>
    <w:rsid w:val="00226EBB"/>
    <w:rsid w:val="00233200"/>
    <w:rsid w:val="00243F5C"/>
    <w:rsid w:val="0024672B"/>
    <w:rsid w:val="00250FB6"/>
    <w:rsid w:val="0025295E"/>
    <w:rsid w:val="002533D6"/>
    <w:rsid w:val="002559C4"/>
    <w:rsid w:val="00275CE1"/>
    <w:rsid w:val="00282548"/>
    <w:rsid w:val="002947F6"/>
    <w:rsid w:val="002A03EF"/>
    <w:rsid w:val="002A1425"/>
    <w:rsid w:val="002B3D11"/>
    <w:rsid w:val="002C4F4D"/>
    <w:rsid w:val="002D0D33"/>
    <w:rsid w:val="002D317C"/>
    <w:rsid w:val="002D5DAC"/>
    <w:rsid w:val="002F1659"/>
    <w:rsid w:val="002F1F73"/>
    <w:rsid w:val="00304C59"/>
    <w:rsid w:val="0031395C"/>
    <w:rsid w:val="00317DEE"/>
    <w:rsid w:val="00332C10"/>
    <w:rsid w:val="00333D07"/>
    <w:rsid w:val="0033568D"/>
    <w:rsid w:val="00342C7C"/>
    <w:rsid w:val="003433AB"/>
    <w:rsid w:val="00344C6C"/>
    <w:rsid w:val="00344EC0"/>
    <w:rsid w:val="00362130"/>
    <w:rsid w:val="00362B31"/>
    <w:rsid w:val="00370C08"/>
    <w:rsid w:val="00382D76"/>
    <w:rsid w:val="00392B22"/>
    <w:rsid w:val="003A48A1"/>
    <w:rsid w:val="003A7171"/>
    <w:rsid w:val="003B0491"/>
    <w:rsid w:val="003C00E2"/>
    <w:rsid w:val="003C6164"/>
    <w:rsid w:val="003D305F"/>
    <w:rsid w:val="003D4F40"/>
    <w:rsid w:val="003D563B"/>
    <w:rsid w:val="003E00D6"/>
    <w:rsid w:val="003F34F0"/>
    <w:rsid w:val="003F3C75"/>
    <w:rsid w:val="003F5030"/>
    <w:rsid w:val="00404816"/>
    <w:rsid w:val="004119FF"/>
    <w:rsid w:val="0041647F"/>
    <w:rsid w:val="00423180"/>
    <w:rsid w:val="00425660"/>
    <w:rsid w:val="00433F89"/>
    <w:rsid w:val="00434A87"/>
    <w:rsid w:val="0043519D"/>
    <w:rsid w:val="00441D3D"/>
    <w:rsid w:val="00444080"/>
    <w:rsid w:val="00447E41"/>
    <w:rsid w:val="004566D4"/>
    <w:rsid w:val="004657AF"/>
    <w:rsid w:val="004659F3"/>
    <w:rsid w:val="0047219A"/>
    <w:rsid w:val="00473ACB"/>
    <w:rsid w:val="00482102"/>
    <w:rsid w:val="004A2A5E"/>
    <w:rsid w:val="004A2AA3"/>
    <w:rsid w:val="004A31EA"/>
    <w:rsid w:val="004A3C52"/>
    <w:rsid w:val="004A51EA"/>
    <w:rsid w:val="004B0C54"/>
    <w:rsid w:val="004B68F0"/>
    <w:rsid w:val="004C51B7"/>
    <w:rsid w:val="004C6715"/>
    <w:rsid w:val="004D7785"/>
    <w:rsid w:val="004E0DE7"/>
    <w:rsid w:val="004F6E6E"/>
    <w:rsid w:val="00503B77"/>
    <w:rsid w:val="00507C98"/>
    <w:rsid w:val="0051645A"/>
    <w:rsid w:val="00520469"/>
    <w:rsid w:val="00553470"/>
    <w:rsid w:val="00566462"/>
    <w:rsid w:val="00566FE8"/>
    <w:rsid w:val="0057231C"/>
    <w:rsid w:val="0057771F"/>
    <w:rsid w:val="0058200D"/>
    <w:rsid w:val="00594B46"/>
    <w:rsid w:val="005B1015"/>
    <w:rsid w:val="005B7843"/>
    <w:rsid w:val="005B79FB"/>
    <w:rsid w:val="005C72A1"/>
    <w:rsid w:val="005C7BD7"/>
    <w:rsid w:val="005D07C7"/>
    <w:rsid w:val="005D263E"/>
    <w:rsid w:val="005F1233"/>
    <w:rsid w:val="005F4B4E"/>
    <w:rsid w:val="00610F3E"/>
    <w:rsid w:val="00631BFA"/>
    <w:rsid w:val="00640D4B"/>
    <w:rsid w:val="00641AFD"/>
    <w:rsid w:val="00642E83"/>
    <w:rsid w:val="006457FE"/>
    <w:rsid w:val="00677AC5"/>
    <w:rsid w:val="006807C9"/>
    <w:rsid w:val="006A036D"/>
    <w:rsid w:val="006A5897"/>
    <w:rsid w:val="006B47FD"/>
    <w:rsid w:val="006C20DB"/>
    <w:rsid w:val="006D0862"/>
    <w:rsid w:val="006E12E4"/>
    <w:rsid w:val="006E4302"/>
    <w:rsid w:val="006F09A5"/>
    <w:rsid w:val="006F33FD"/>
    <w:rsid w:val="006F41D4"/>
    <w:rsid w:val="00707AD5"/>
    <w:rsid w:val="00713765"/>
    <w:rsid w:val="007262C6"/>
    <w:rsid w:val="00731033"/>
    <w:rsid w:val="007365C1"/>
    <w:rsid w:val="00745A2F"/>
    <w:rsid w:val="00746311"/>
    <w:rsid w:val="00752FD4"/>
    <w:rsid w:val="00763486"/>
    <w:rsid w:val="007817CA"/>
    <w:rsid w:val="0078669A"/>
    <w:rsid w:val="00791189"/>
    <w:rsid w:val="00793E8D"/>
    <w:rsid w:val="007B06D0"/>
    <w:rsid w:val="007C0624"/>
    <w:rsid w:val="007D2302"/>
    <w:rsid w:val="007D6AF9"/>
    <w:rsid w:val="007E03E7"/>
    <w:rsid w:val="007E423B"/>
    <w:rsid w:val="007E5C78"/>
    <w:rsid w:val="007F196A"/>
    <w:rsid w:val="007F7FC3"/>
    <w:rsid w:val="008006A7"/>
    <w:rsid w:val="00803720"/>
    <w:rsid w:val="00814AE7"/>
    <w:rsid w:val="00820478"/>
    <w:rsid w:val="008237AA"/>
    <w:rsid w:val="008238C0"/>
    <w:rsid w:val="00830121"/>
    <w:rsid w:val="00841DA9"/>
    <w:rsid w:val="00845D14"/>
    <w:rsid w:val="008462CF"/>
    <w:rsid w:val="00860300"/>
    <w:rsid w:val="00863C51"/>
    <w:rsid w:val="008677C7"/>
    <w:rsid w:val="0088458D"/>
    <w:rsid w:val="008954B0"/>
    <w:rsid w:val="008973A5"/>
    <w:rsid w:val="008B36B4"/>
    <w:rsid w:val="008C29FE"/>
    <w:rsid w:val="008D5D14"/>
    <w:rsid w:val="008E669B"/>
    <w:rsid w:val="008E691D"/>
    <w:rsid w:val="008F73B8"/>
    <w:rsid w:val="009173C5"/>
    <w:rsid w:val="00917BB8"/>
    <w:rsid w:val="009363D7"/>
    <w:rsid w:val="00937C1B"/>
    <w:rsid w:val="0094425A"/>
    <w:rsid w:val="0096199D"/>
    <w:rsid w:val="009639F3"/>
    <w:rsid w:val="00967966"/>
    <w:rsid w:val="00980F8D"/>
    <w:rsid w:val="00981D5F"/>
    <w:rsid w:val="00982B39"/>
    <w:rsid w:val="00982F86"/>
    <w:rsid w:val="00990217"/>
    <w:rsid w:val="00991E66"/>
    <w:rsid w:val="009D3932"/>
    <w:rsid w:val="009D5481"/>
    <w:rsid w:val="009E099B"/>
    <w:rsid w:val="009E3AC7"/>
    <w:rsid w:val="009E7CC5"/>
    <w:rsid w:val="009F54D1"/>
    <w:rsid w:val="009F6915"/>
    <w:rsid w:val="00A1533C"/>
    <w:rsid w:val="00A25B9D"/>
    <w:rsid w:val="00A31C36"/>
    <w:rsid w:val="00A3327B"/>
    <w:rsid w:val="00A45AD6"/>
    <w:rsid w:val="00A50962"/>
    <w:rsid w:val="00A52AEC"/>
    <w:rsid w:val="00A64169"/>
    <w:rsid w:val="00A716C9"/>
    <w:rsid w:val="00A74608"/>
    <w:rsid w:val="00A80AC1"/>
    <w:rsid w:val="00A93C1D"/>
    <w:rsid w:val="00AA0F1C"/>
    <w:rsid w:val="00AA2FDC"/>
    <w:rsid w:val="00AC2A07"/>
    <w:rsid w:val="00AD2DCF"/>
    <w:rsid w:val="00AE653D"/>
    <w:rsid w:val="00AE6D37"/>
    <w:rsid w:val="00AF086C"/>
    <w:rsid w:val="00AF0BB6"/>
    <w:rsid w:val="00AF5E7A"/>
    <w:rsid w:val="00AF6A5F"/>
    <w:rsid w:val="00B17808"/>
    <w:rsid w:val="00B2057C"/>
    <w:rsid w:val="00B206B4"/>
    <w:rsid w:val="00B273CA"/>
    <w:rsid w:val="00B345DC"/>
    <w:rsid w:val="00B34B0D"/>
    <w:rsid w:val="00B3601B"/>
    <w:rsid w:val="00B362D4"/>
    <w:rsid w:val="00B45269"/>
    <w:rsid w:val="00B5327C"/>
    <w:rsid w:val="00B64257"/>
    <w:rsid w:val="00B712C3"/>
    <w:rsid w:val="00B73D78"/>
    <w:rsid w:val="00B758EB"/>
    <w:rsid w:val="00B81236"/>
    <w:rsid w:val="00B875D1"/>
    <w:rsid w:val="00B87AEB"/>
    <w:rsid w:val="00B9348E"/>
    <w:rsid w:val="00BA1538"/>
    <w:rsid w:val="00BA3325"/>
    <w:rsid w:val="00BA373D"/>
    <w:rsid w:val="00BA3CC9"/>
    <w:rsid w:val="00BA7E9E"/>
    <w:rsid w:val="00BB00BE"/>
    <w:rsid w:val="00BB72EE"/>
    <w:rsid w:val="00BC2089"/>
    <w:rsid w:val="00BC3CE8"/>
    <w:rsid w:val="00BC6A68"/>
    <w:rsid w:val="00BD04B5"/>
    <w:rsid w:val="00BD0799"/>
    <w:rsid w:val="00BE4BB7"/>
    <w:rsid w:val="00BE56F1"/>
    <w:rsid w:val="00BF2A36"/>
    <w:rsid w:val="00BF4E6D"/>
    <w:rsid w:val="00C1457C"/>
    <w:rsid w:val="00C14896"/>
    <w:rsid w:val="00C1762B"/>
    <w:rsid w:val="00C218D7"/>
    <w:rsid w:val="00C43B0C"/>
    <w:rsid w:val="00C449A3"/>
    <w:rsid w:val="00C47AE4"/>
    <w:rsid w:val="00C50C53"/>
    <w:rsid w:val="00C55A3F"/>
    <w:rsid w:val="00C61376"/>
    <w:rsid w:val="00C7373E"/>
    <w:rsid w:val="00C86EBE"/>
    <w:rsid w:val="00C90CFF"/>
    <w:rsid w:val="00C917BA"/>
    <w:rsid w:val="00CA2CDF"/>
    <w:rsid w:val="00CE5BAF"/>
    <w:rsid w:val="00CF37D5"/>
    <w:rsid w:val="00CF4788"/>
    <w:rsid w:val="00D0308C"/>
    <w:rsid w:val="00D07247"/>
    <w:rsid w:val="00D11FF3"/>
    <w:rsid w:val="00D15FCC"/>
    <w:rsid w:val="00D16618"/>
    <w:rsid w:val="00D22854"/>
    <w:rsid w:val="00D302C2"/>
    <w:rsid w:val="00D42B12"/>
    <w:rsid w:val="00D45AE5"/>
    <w:rsid w:val="00D4713C"/>
    <w:rsid w:val="00D50212"/>
    <w:rsid w:val="00D50E66"/>
    <w:rsid w:val="00D80C38"/>
    <w:rsid w:val="00D93EA3"/>
    <w:rsid w:val="00D970D4"/>
    <w:rsid w:val="00DA5F44"/>
    <w:rsid w:val="00DA755B"/>
    <w:rsid w:val="00DB204E"/>
    <w:rsid w:val="00DB55BC"/>
    <w:rsid w:val="00DC13D5"/>
    <w:rsid w:val="00DC18BF"/>
    <w:rsid w:val="00DD0D13"/>
    <w:rsid w:val="00DD535C"/>
    <w:rsid w:val="00E03500"/>
    <w:rsid w:val="00E12E19"/>
    <w:rsid w:val="00E22290"/>
    <w:rsid w:val="00E27F2F"/>
    <w:rsid w:val="00E33D5F"/>
    <w:rsid w:val="00E37C7A"/>
    <w:rsid w:val="00E4183A"/>
    <w:rsid w:val="00E55974"/>
    <w:rsid w:val="00E85F9B"/>
    <w:rsid w:val="00E9423E"/>
    <w:rsid w:val="00E97C88"/>
    <w:rsid w:val="00EA3202"/>
    <w:rsid w:val="00EA6D9F"/>
    <w:rsid w:val="00EB05BC"/>
    <w:rsid w:val="00EC516D"/>
    <w:rsid w:val="00EE7A45"/>
    <w:rsid w:val="00EE7AB7"/>
    <w:rsid w:val="00EF2210"/>
    <w:rsid w:val="00F010B4"/>
    <w:rsid w:val="00F03E4F"/>
    <w:rsid w:val="00F06313"/>
    <w:rsid w:val="00F07B11"/>
    <w:rsid w:val="00F10308"/>
    <w:rsid w:val="00F11CB8"/>
    <w:rsid w:val="00F2608E"/>
    <w:rsid w:val="00F2736C"/>
    <w:rsid w:val="00F30D48"/>
    <w:rsid w:val="00F31977"/>
    <w:rsid w:val="00F31F65"/>
    <w:rsid w:val="00F31F7D"/>
    <w:rsid w:val="00F37118"/>
    <w:rsid w:val="00F45DB2"/>
    <w:rsid w:val="00F5142D"/>
    <w:rsid w:val="00F557F9"/>
    <w:rsid w:val="00F56ED7"/>
    <w:rsid w:val="00F8453B"/>
    <w:rsid w:val="00F87F3B"/>
    <w:rsid w:val="00F95232"/>
    <w:rsid w:val="00FA0D09"/>
    <w:rsid w:val="00FA1DAE"/>
    <w:rsid w:val="00FA3234"/>
    <w:rsid w:val="00FA472E"/>
    <w:rsid w:val="00FB1A34"/>
    <w:rsid w:val="00FB6BDA"/>
    <w:rsid w:val="00FC0A09"/>
    <w:rsid w:val="00FC3588"/>
    <w:rsid w:val="00FD1EC5"/>
    <w:rsid w:val="00FD2DF0"/>
    <w:rsid w:val="00FD6795"/>
    <w:rsid w:val="00FE253F"/>
    <w:rsid w:val="00FE52D1"/>
    <w:rsid w:val="00FF2404"/>
    <w:rsid w:val="00FF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25436A"/>
  <w15:docId w15:val="{E156DE0B-60AF-4D39-B230-648AA04D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8C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238C0"/>
    <w:pPr>
      <w:keepNext/>
      <w:outlineLvl w:val="0"/>
    </w:pPr>
    <w:rPr>
      <w:rFonts w:ascii="Britannic Bold" w:hAnsi="Britannic Bold" w:cs="Arial"/>
      <w:sz w:val="72"/>
    </w:rPr>
  </w:style>
  <w:style w:type="paragraph" w:styleId="Heading2">
    <w:name w:val="heading 2"/>
    <w:basedOn w:val="Normal"/>
    <w:next w:val="Normal"/>
    <w:qFormat/>
    <w:rsid w:val="008238C0"/>
    <w:pPr>
      <w:keepNext/>
      <w:outlineLvl w:val="1"/>
    </w:pPr>
    <w:rPr>
      <w:rFonts w:ascii="Bart" w:hAnsi="Bart" w:cs="Arial"/>
      <w:b/>
      <w:bCs/>
      <w:sz w:val="32"/>
    </w:rPr>
  </w:style>
  <w:style w:type="paragraph" w:styleId="Heading3">
    <w:name w:val="heading 3"/>
    <w:basedOn w:val="Normal"/>
    <w:next w:val="Normal"/>
    <w:qFormat/>
    <w:rsid w:val="008238C0"/>
    <w:pPr>
      <w:keepNext/>
      <w:outlineLvl w:val="2"/>
    </w:pPr>
    <w:rPr>
      <w:rFonts w:ascii="Britannic Bold" w:hAnsi="Britannic Bold" w:cs="Arial"/>
      <w:sz w:val="32"/>
    </w:rPr>
  </w:style>
  <w:style w:type="paragraph" w:styleId="Heading4">
    <w:name w:val="heading 4"/>
    <w:basedOn w:val="Normal"/>
    <w:next w:val="Normal"/>
    <w:qFormat/>
    <w:rsid w:val="008238C0"/>
    <w:pPr>
      <w:keepNext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rsid w:val="008238C0"/>
    <w:pPr>
      <w:keepNext/>
      <w:outlineLvl w:val="4"/>
    </w:pPr>
    <w:rPr>
      <w:rFonts w:ascii="Arial" w:hAnsi="Arial" w:cs="Arial"/>
      <w:b/>
      <w:bCs/>
      <w:sz w:val="22"/>
      <w:u w:val="single"/>
    </w:rPr>
  </w:style>
  <w:style w:type="paragraph" w:styleId="Heading6">
    <w:name w:val="heading 6"/>
    <w:basedOn w:val="Normal"/>
    <w:next w:val="Normal"/>
    <w:qFormat/>
    <w:rsid w:val="008238C0"/>
    <w:pPr>
      <w:keepNext/>
      <w:outlineLvl w:val="5"/>
    </w:pPr>
    <w:rPr>
      <w:rFonts w:ascii="Arial" w:hAnsi="Arial" w:cs="Arial"/>
      <w:sz w:val="22"/>
      <w:u w:val="single"/>
    </w:rPr>
  </w:style>
  <w:style w:type="paragraph" w:styleId="Heading7">
    <w:name w:val="heading 7"/>
    <w:basedOn w:val="Normal"/>
    <w:next w:val="Normal"/>
    <w:qFormat/>
    <w:rsid w:val="008238C0"/>
    <w:pPr>
      <w:keepNext/>
      <w:tabs>
        <w:tab w:val="left" w:pos="5040"/>
      </w:tabs>
      <w:outlineLvl w:val="6"/>
    </w:pPr>
    <w:rPr>
      <w:rFonts w:ascii="Arial" w:hAnsi="Arial" w:cs="Arial"/>
      <w:b/>
      <w:bCs/>
      <w:color w:val="333399"/>
      <w:sz w:val="22"/>
    </w:rPr>
  </w:style>
  <w:style w:type="paragraph" w:styleId="Heading8">
    <w:name w:val="heading 8"/>
    <w:basedOn w:val="Normal"/>
    <w:next w:val="Normal"/>
    <w:qFormat/>
    <w:rsid w:val="008238C0"/>
    <w:pPr>
      <w:keepNext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rsid w:val="008238C0"/>
    <w:pPr>
      <w:keepNext/>
      <w:tabs>
        <w:tab w:val="left" w:pos="4680"/>
      </w:tabs>
      <w:ind w:right="5616"/>
      <w:outlineLvl w:val="8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238C0"/>
    <w:pPr>
      <w:jc w:val="center"/>
    </w:pPr>
    <w:rPr>
      <w:rFonts w:ascii="Britannic Bold" w:hAnsi="Britannic Bold" w:cs="Arial"/>
      <w:sz w:val="28"/>
    </w:rPr>
  </w:style>
  <w:style w:type="paragraph" w:styleId="BodyText">
    <w:name w:val="Body Text"/>
    <w:basedOn w:val="Normal"/>
    <w:semiHidden/>
    <w:rsid w:val="008238C0"/>
    <w:rPr>
      <w:rFonts w:ascii="Britannic Bold" w:hAnsi="Britannic Bold" w:cs="Arial"/>
      <w:sz w:val="28"/>
    </w:rPr>
  </w:style>
  <w:style w:type="paragraph" w:styleId="BodyText2">
    <w:name w:val="Body Text 2"/>
    <w:basedOn w:val="Normal"/>
    <w:semiHidden/>
    <w:rsid w:val="008238C0"/>
    <w:rPr>
      <w:rFonts w:ascii="Britannic Bold" w:hAnsi="Britannic Bold" w:cs="Arial"/>
      <w:sz w:val="32"/>
    </w:rPr>
  </w:style>
  <w:style w:type="character" w:styleId="Hyperlink">
    <w:name w:val="Hyperlink"/>
    <w:basedOn w:val="DefaultParagraphFont"/>
    <w:semiHidden/>
    <w:rsid w:val="008238C0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8238C0"/>
    <w:rPr>
      <w:color w:val="800080"/>
      <w:u w:val="single"/>
    </w:rPr>
  </w:style>
  <w:style w:type="paragraph" w:styleId="BodyTextIndent">
    <w:name w:val="Body Text Indent"/>
    <w:basedOn w:val="Normal"/>
    <w:semiHidden/>
    <w:rsid w:val="008238C0"/>
    <w:pPr>
      <w:ind w:left="720"/>
    </w:pPr>
    <w:rPr>
      <w:rFonts w:ascii="Arial" w:hAnsi="Arial" w:cs="Arial"/>
      <w:sz w:val="22"/>
    </w:rPr>
  </w:style>
  <w:style w:type="paragraph" w:styleId="BodyTextIndent2">
    <w:name w:val="Body Text Indent 2"/>
    <w:basedOn w:val="Normal"/>
    <w:semiHidden/>
    <w:rsid w:val="008238C0"/>
    <w:pPr>
      <w:ind w:left="360"/>
    </w:pPr>
    <w:rPr>
      <w:rFonts w:ascii="Arial" w:hAnsi="Arial" w:cs="Arial"/>
      <w:sz w:val="22"/>
    </w:rPr>
  </w:style>
  <w:style w:type="paragraph" w:styleId="BodyText3">
    <w:name w:val="Body Text 3"/>
    <w:basedOn w:val="Normal"/>
    <w:semiHidden/>
    <w:rsid w:val="008238C0"/>
    <w:pPr>
      <w:tabs>
        <w:tab w:val="left" w:pos="5040"/>
      </w:tabs>
    </w:pPr>
    <w:rPr>
      <w:rFonts w:ascii="Arial" w:hAnsi="Arial" w:cs="Arial"/>
      <w:color w:val="333399"/>
      <w:sz w:val="22"/>
    </w:rPr>
  </w:style>
  <w:style w:type="paragraph" w:styleId="ListParagraph">
    <w:name w:val="List Paragraph"/>
    <w:basedOn w:val="Normal"/>
    <w:uiPriority w:val="34"/>
    <w:qFormat/>
    <w:rsid w:val="00982F8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2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1532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a document, the first document on the PC</vt:lpstr>
    </vt:vector>
  </TitlesOfParts>
  <Company>contract ready and prepared</Company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document, the first document on the PC</dc:title>
  <dc:creator>phil</dc:creator>
  <cp:lastModifiedBy>Phil Mapley</cp:lastModifiedBy>
  <cp:revision>94</cp:revision>
  <cp:lastPrinted>2023-02-16T11:51:00Z</cp:lastPrinted>
  <dcterms:created xsi:type="dcterms:W3CDTF">2024-02-15T10:55:00Z</dcterms:created>
  <dcterms:modified xsi:type="dcterms:W3CDTF">2024-03-16T08:52:00Z</dcterms:modified>
</cp:coreProperties>
</file>