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1D0F" w14:textId="519CE84E" w:rsidR="00982F86" w:rsidRPr="004A3C52" w:rsidRDefault="00982F86" w:rsidP="00982F86">
      <w:pPr>
        <w:spacing w:after="200" w:line="276" w:lineRule="auto"/>
        <w:rPr>
          <w:rFonts w:eastAsiaTheme="minorHAnsi"/>
          <w:b/>
          <w:u w:val="single"/>
          <w:lang w:val="en-GB"/>
        </w:rPr>
      </w:pPr>
      <w:r w:rsidRPr="004A3C52">
        <w:rPr>
          <w:rFonts w:eastAsiaTheme="minorHAnsi"/>
          <w:b/>
          <w:u w:val="single"/>
          <w:lang w:val="en-GB"/>
        </w:rPr>
        <w:t>Minutes of Kaleidoscope 20</w:t>
      </w:r>
      <w:r w:rsidR="002F1659" w:rsidRPr="004A3C52">
        <w:rPr>
          <w:rFonts w:eastAsiaTheme="minorHAnsi"/>
          <w:b/>
          <w:u w:val="single"/>
          <w:lang w:val="en-GB"/>
        </w:rPr>
        <w:t>2</w:t>
      </w:r>
      <w:r w:rsidR="00BA1538" w:rsidRPr="004A3C52">
        <w:rPr>
          <w:rFonts w:eastAsiaTheme="minorHAnsi"/>
          <w:b/>
          <w:u w:val="single"/>
          <w:lang w:val="en-GB"/>
        </w:rPr>
        <w:t>2</w:t>
      </w:r>
      <w:r w:rsidRPr="004A3C52">
        <w:rPr>
          <w:rFonts w:eastAsiaTheme="minorHAnsi"/>
          <w:b/>
          <w:u w:val="single"/>
          <w:lang w:val="en-GB"/>
        </w:rPr>
        <w:t xml:space="preserve"> AGM held </w:t>
      </w:r>
      <w:r w:rsidR="00BA1538" w:rsidRPr="004A3C52">
        <w:rPr>
          <w:rFonts w:eastAsiaTheme="minorHAnsi"/>
          <w:b/>
          <w:u w:val="single"/>
          <w:lang w:val="en-GB"/>
        </w:rPr>
        <w:t>15th</w:t>
      </w:r>
      <w:r w:rsidRPr="004A3C52">
        <w:rPr>
          <w:rFonts w:eastAsiaTheme="minorHAnsi"/>
          <w:b/>
          <w:u w:val="single"/>
          <w:lang w:val="en-GB"/>
        </w:rPr>
        <w:t xml:space="preserve"> February 202</w:t>
      </w:r>
      <w:r w:rsidR="00BA1538" w:rsidRPr="004A3C52">
        <w:rPr>
          <w:rFonts w:eastAsiaTheme="minorHAnsi"/>
          <w:b/>
          <w:u w:val="single"/>
          <w:lang w:val="en-GB"/>
        </w:rPr>
        <w:t>3</w:t>
      </w:r>
      <w:r w:rsidRPr="004A3C52">
        <w:rPr>
          <w:rFonts w:eastAsiaTheme="minorHAnsi"/>
          <w:b/>
          <w:u w:val="single"/>
          <w:lang w:val="en-GB"/>
        </w:rPr>
        <w:t xml:space="preserve"> 7.45 pm at Thomas Spencer Hall, Whittington, Lichfield</w:t>
      </w:r>
    </w:p>
    <w:p w14:paraId="00D48BBD" w14:textId="75018296" w:rsidR="00B758EB" w:rsidRPr="004A3C52" w:rsidRDefault="00982F86" w:rsidP="00982F86">
      <w:pPr>
        <w:pStyle w:val="ListParagraph"/>
        <w:numPr>
          <w:ilvl w:val="0"/>
          <w:numId w:val="5"/>
        </w:numPr>
        <w:shd w:val="clear" w:color="auto" w:fill="FFFFFF"/>
        <w:rPr>
          <w:color w:val="222222"/>
        </w:rPr>
      </w:pPr>
      <w:r w:rsidRPr="004A3C52">
        <w:rPr>
          <w:rFonts w:eastAsiaTheme="minorHAnsi"/>
          <w:b/>
          <w:lang w:val="en-GB"/>
        </w:rPr>
        <w:t>Apologies</w:t>
      </w:r>
      <w:r w:rsidRPr="004A3C52">
        <w:rPr>
          <w:rFonts w:eastAsiaTheme="minorHAnsi"/>
          <w:lang w:val="en-GB"/>
        </w:rPr>
        <w:t xml:space="preserve"> </w:t>
      </w:r>
    </w:p>
    <w:p w14:paraId="4BC4EA38" w14:textId="0B88CD4F" w:rsidR="00982F86" w:rsidRPr="004A3C52" w:rsidRDefault="00982F86" w:rsidP="00B758EB">
      <w:pPr>
        <w:pStyle w:val="ListParagraph"/>
        <w:shd w:val="clear" w:color="auto" w:fill="FFFFFF"/>
        <w:ind w:left="0"/>
        <w:rPr>
          <w:color w:val="222222"/>
        </w:rPr>
      </w:pPr>
      <w:r w:rsidRPr="004A3C52">
        <w:rPr>
          <w:rFonts w:eastAsiaTheme="minorHAnsi"/>
          <w:lang w:val="en-GB"/>
        </w:rPr>
        <w:t xml:space="preserve"> </w:t>
      </w:r>
      <w:r w:rsidRPr="004A3C52">
        <w:rPr>
          <w:color w:val="222222"/>
        </w:rPr>
        <w:t xml:space="preserve"> </w:t>
      </w:r>
      <w:r w:rsidR="00982B39" w:rsidRPr="004A3C52">
        <w:rPr>
          <w:color w:val="222222"/>
        </w:rPr>
        <w:t xml:space="preserve">Yvonne Ward, </w:t>
      </w:r>
      <w:r w:rsidR="00BA1538" w:rsidRPr="004A3C52">
        <w:rPr>
          <w:color w:val="222222"/>
        </w:rPr>
        <w:t>Louise Trotman, Pat Brant, Ann Jones</w:t>
      </w:r>
    </w:p>
    <w:p w14:paraId="02E2DABC" w14:textId="6D2FD69B" w:rsidR="00982F86" w:rsidRPr="004A3C52" w:rsidRDefault="00982F86" w:rsidP="00982F86">
      <w:pPr>
        <w:rPr>
          <w:rFonts w:eastAsiaTheme="minorHAnsi"/>
          <w:lang w:val="en-GB"/>
        </w:rPr>
      </w:pPr>
    </w:p>
    <w:p w14:paraId="5F48F4CD" w14:textId="7CE15173" w:rsidR="00982F86" w:rsidRPr="004A3C52" w:rsidRDefault="00982F86" w:rsidP="00982F86">
      <w:pPr>
        <w:pStyle w:val="ListParagraph"/>
        <w:numPr>
          <w:ilvl w:val="0"/>
          <w:numId w:val="5"/>
        </w:numPr>
        <w:rPr>
          <w:rFonts w:eastAsiaTheme="minorHAnsi"/>
          <w:b/>
          <w:bCs/>
          <w:lang w:val="en-GB"/>
        </w:rPr>
      </w:pPr>
      <w:r w:rsidRPr="004A3C52">
        <w:rPr>
          <w:rFonts w:eastAsiaTheme="minorHAnsi"/>
          <w:b/>
          <w:bCs/>
          <w:lang w:val="en-GB"/>
        </w:rPr>
        <w:t>Minutes of 20</w:t>
      </w:r>
      <w:r w:rsidR="00BA1538" w:rsidRPr="004A3C52">
        <w:rPr>
          <w:rFonts w:eastAsiaTheme="minorHAnsi"/>
          <w:b/>
          <w:bCs/>
          <w:lang w:val="en-GB"/>
        </w:rPr>
        <w:t>21</w:t>
      </w:r>
      <w:r w:rsidR="00FE52D1" w:rsidRPr="004A3C52">
        <w:rPr>
          <w:rFonts w:eastAsiaTheme="minorHAnsi"/>
          <w:b/>
          <w:bCs/>
          <w:lang w:val="en-GB"/>
        </w:rPr>
        <w:t xml:space="preserve"> </w:t>
      </w:r>
      <w:r w:rsidRPr="004A3C52">
        <w:rPr>
          <w:rFonts w:eastAsiaTheme="minorHAnsi"/>
          <w:b/>
          <w:bCs/>
          <w:lang w:val="en-GB"/>
        </w:rPr>
        <w:t>AGM</w:t>
      </w:r>
    </w:p>
    <w:p w14:paraId="36F7EB07" w14:textId="503FF501" w:rsidR="00982F86" w:rsidRPr="004A3C52" w:rsidRDefault="00982F86" w:rsidP="00982F86">
      <w:pPr>
        <w:pStyle w:val="ListParagraph"/>
        <w:ind w:left="0"/>
        <w:rPr>
          <w:rFonts w:eastAsiaTheme="minorHAnsi"/>
          <w:lang w:val="en-GB"/>
        </w:rPr>
      </w:pPr>
      <w:r w:rsidRPr="004A3C52">
        <w:rPr>
          <w:rStyle w:val="apple-converted-space"/>
          <w:color w:val="222222"/>
          <w:shd w:val="clear" w:color="auto" w:fill="FFFFFF"/>
        </w:rPr>
        <w:t xml:space="preserve">It was proposed by </w:t>
      </w:r>
      <w:r w:rsidR="00EA3202" w:rsidRPr="004A3C52">
        <w:rPr>
          <w:rStyle w:val="apple-converted-space"/>
          <w:color w:val="222222"/>
          <w:shd w:val="clear" w:color="auto" w:fill="FFFFFF"/>
        </w:rPr>
        <w:t>Jo Bull</w:t>
      </w:r>
      <w:r w:rsidR="00863C51" w:rsidRPr="004A3C52">
        <w:rPr>
          <w:rStyle w:val="apple-converted-space"/>
          <w:color w:val="222222"/>
          <w:shd w:val="clear" w:color="auto" w:fill="FFFFFF"/>
        </w:rPr>
        <w:t>,</w:t>
      </w:r>
      <w:r w:rsidRPr="004A3C52">
        <w:rPr>
          <w:rStyle w:val="apple-converted-space"/>
          <w:color w:val="222222"/>
          <w:shd w:val="clear" w:color="auto" w:fill="FFFFFF"/>
        </w:rPr>
        <w:t xml:space="preserve"> and seconded by </w:t>
      </w:r>
      <w:r w:rsidR="00EA3202" w:rsidRPr="004A3C52">
        <w:rPr>
          <w:rStyle w:val="apple-converted-space"/>
          <w:color w:val="222222"/>
          <w:shd w:val="clear" w:color="auto" w:fill="FFFFFF"/>
        </w:rPr>
        <w:t>Lynne Walsh</w:t>
      </w:r>
      <w:r w:rsidR="00863C51" w:rsidRPr="004A3C52">
        <w:rPr>
          <w:rStyle w:val="apple-converted-space"/>
          <w:color w:val="222222"/>
          <w:shd w:val="clear" w:color="auto" w:fill="FFFFFF"/>
        </w:rPr>
        <w:t>,</w:t>
      </w:r>
      <w:r w:rsidRPr="004A3C52">
        <w:rPr>
          <w:rStyle w:val="apple-converted-space"/>
          <w:color w:val="222222"/>
          <w:shd w:val="clear" w:color="auto" w:fill="FFFFFF"/>
        </w:rPr>
        <w:t xml:space="preserve"> that these be adopted as a true record. This was agreed unanimously by the members present.</w:t>
      </w:r>
    </w:p>
    <w:p w14:paraId="2D30F276" w14:textId="77777777" w:rsidR="00982F86" w:rsidRPr="004A3C52" w:rsidRDefault="00982F86" w:rsidP="00982F86">
      <w:pPr>
        <w:rPr>
          <w:rFonts w:eastAsiaTheme="minorHAnsi"/>
          <w:lang w:val="en-GB"/>
        </w:rPr>
      </w:pPr>
    </w:p>
    <w:p w14:paraId="71F36BBF" w14:textId="6519E346" w:rsidR="00566FE8" w:rsidRPr="004A3C52" w:rsidRDefault="00566462" w:rsidP="00982F86">
      <w:pPr>
        <w:pStyle w:val="ListParagraph"/>
        <w:numPr>
          <w:ilvl w:val="0"/>
          <w:numId w:val="5"/>
        </w:numPr>
        <w:rPr>
          <w:b/>
          <w:bCs/>
        </w:rPr>
      </w:pPr>
      <w:r w:rsidRPr="004A3C52">
        <w:rPr>
          <w:b/>
          <w:bCs/>
        </w:rPr>
        <w:t>Chairperson’s Report</w:t>
      </w:r>
    </w:p>
    <w:p w14:paraId="5F0D81AE" w14:textId="77777777" w:rsidR="001015FD" w:rsidRPr="004A3C52" w:rsidRDefault="001015FD" w:rsidP="001015FD">
      <w:r w:rsidRPr="004A3C52">
        <w:t>I think you’ll agree that it has been great to get back to having regular concerts over the last year and although Covid is still a problem, we felt safe enough to stop cleaning the chairs in January and I’d like to thank everyone for being careful and avoiding coming to choir when they are unwell.</w:t>
      </w:r>
    </w:p>
    <w:p w14:paraId="2434CC6A" w14:textId="77777777" w:rsidR="001015FD" w:rsidRPr="004A3C52" w:rsidRDefault="001015FD" w:rsidP="001015FD"/>
    <w:p w14:paraId="1892B25C" w14:textId="77777777" w:rsidR="001015FD" w:rsidRPr="004A3C52" w:rsidRDefault="001015FD" w:rsidP="001015FD">
      <w:r w:rsidRPr="004A3C52">
        <w:t>We had a concert for the Memory Café, and have raised almost £1000 over 2021 and 2022 carrying the charity over due to Covid inactivity.  We had a concert for juvenile diabetes research raising over £600.  Our Christmas concerts were a lot of work, but I think we can agree they were quite an achievement.</w:t>
      </w:r>
    </w:p>
    <w:p w14:paraId="4ED14192" w14:textId="77777777" w:rsidR="001015FD" w:rsidRPr="004A3C52" w:rsidRDefault="001015FD" w:rsidP="001015FD"/>
    <w:p w14:paraId="4CCD6930" w14:textId="77777777" w:rsidR="001015FD" w:rsidRPr="004A3C52" w:rsidRDefault="001015FD" w:rsidP="001015FD">
      <w:r w:rsidRPr="004A3C52">
        <w:t xml:space="preserve">Our membership has built up nicely since Covid and we now have 25 active members and some excellent new ones, I’d like to add.  How lucky we are with our membership because the sound we are making is lovely and we wouldn’t have achieved it without your hard work and enthusiasm. </w:t>
      </w:r>
    </w:p>
    <w:p w14:paraId="7F492688" w14:textId="77777777" w:rsidR="001015FD" w:rsidRPr="004A3C52" w:rsidRDefault="001015FD" w:rsidP="001015FD"/>
    <w:p w14:paraId="34583647" w14:textId="66323B59" w:rsidR="001015FD" w:rsidRPr="004A3C52" w:rsidRDefault="001015FD" w:rsidP="001015FD">
      <w:r w:rsidRPr="004A3C52">
        <w:t xml:space="preserve">Thank you to my fellow committee members for all they do, Josie, Catherine, Yvonne, </w:t>
      </w:r>
      <w:r w:rsidR="00E22290" w:rsidRPr="004A3C52">
        <w:t>Lynne,</w:t>
      </w:r>
      <w:r w:rsidRPr="004A3C52">
        <w:t xml:space="preserve"> and Anne.  Anne has been working overtime recently on her secretarial duties for which we are most grateful.  Thanks to Jo for her meticulousness and patience with the librarianship of the music.  </w:t>
      </w:r>
    </w:p>
    <w:p w14:paraId="372719D6" w14:textId="77777777" w:rsidR="001015FD" w:rsidRPr="004A3C52" w:rsidRDefault="001015FD" w:rsidP="001015FD"/>
    <w:p w14:paraId="7216EAA0" w14:textId="77777777" w:rsidR="001015FD" w:rsidRPr="004A3C52" w:rsidRDefault="001015FD" w:rsidP="001015FD">
      <w:r w:rsidRPr="004A3C52">
        <w:t>I think we have really developed as a choir during 2022 with the skills and creativity provided by Rupert, so my final thank you is to Rupert for his musical direction and enthusiasm over the year.</w:t>
      </w:r>
    </w:p>
    <w:p w14:paraId="52367A4C" w14:textId="0EFEA602" w:rsidR="005B79FB" w:rsidRPr="004A3C52" w:rsidRDefault="005B79FB" w:rsidP="001015FD"/>
    <w:p w14:paraId="5A3344FC" w14:textId="7FBA1297" w:rsidR="005B79FB" w:rsidRPr="004A3C52" w:rsidRDefault="005B79FB" w:rsidP="00B758EB">
      <w:pPr>
        <w:pStyle w:val="ListParagraph"/>
        <w:numPr>
          <w:ilvl w:val="0"/>
          <w:numId w:val="5"/>
        </w:numPr>
        <w:rPr>
          <w:b/>
          <w:bCs/>
        </w:rPr>
      </w:pPr>
      <w:r w:rsidRPr="004A3C52">
        <w:rPr>
          <w:b/>
          <w:bCs/>
        </w:rPr>
        <w:t>M.Ds Report</w:t>
      </w:r>
    </w:p>
    <w:p w14:paraId="1F73E291" w14:textId="3EE6587D" w:rsidR="00B81236" w:rsidRPr="004A3C52" w:rsidRDefault="00DD0D13" w:rsidP="00E85F9B">
      <w:r w:rsidRPr="004A3C52">
        <w:t xml:space="preserve">Rupert Feld </w:t>
      </w:r>
      <w:r w:rsidR="00E22290" w:rsidRPr="004A3C52">
        <w:t xml:space="preserve">welcomed the new members </w:t>
      </w:r>
      <w:r w:rsidR="00EE7A45" w:rsidRPr="004A3C52">
        <w:t xml:space="preserve">who </w:t>
      </w:r>
      <w:r w:rsidR="00225A63">
        <w:t>he felt ‘</w:t>
      </w:r>
      <w:r w:rsidR="00EE7A45" w:rsidRPr="004A3C52">
        <w:t xml:space="preserve">have added </w:t>
      </w:r>
      <w:r w:rsidR="004B68F0" w:rsidRPr="004A3C52">
        <w:t xml:space="preserve">a lot </w:t>
      </w:r>
      <w:r w:rsidR="00EE7A45" w:rsidRPr="004A3C52">
        <w:t>to our jolly ship’</w:t>
      </w:r>
      <w:r w:rsidR="004B68F0" w:rsidRPr="004A3C52">
        <w:t>. He thanked everyone for their contribution to concerts, especially the Christmas Guildhall concert as everyone played a part helping.</w:t>
      </w:r>
      <w:r w:rsidR="00AE653D" w:rsidRPr="004A3C52">
        <w:t xml:space="preserve"> He also suggested there would be some exciting music added to our repertoire this year.</w:t>
      </w:r>
      <w:r w:rsidR="00B81236" w:rsidRPr="004A3C52">
        <w:t xml:space="preserve"> </w:t>
      </w:r>
    </w:p>
    <w:p w14:paraId="10D1A1D7" w14:textId="77777777" w:rsidR="00B81236" w:rsidRPr="004A3C52" w:rsidRDefault="00B81236" w:rsidP="00E85F9B"/>
    <w:p w14:paraId="3C831109" w14:textId="24144361" w:rsidR="00B81236" w:rsidRPr="004A3C52" w:rsidRDefault="00B81236" w:rsidP="00E85F9B">
      <w:r w:rsidRPr="004A3C52">
        <w:t xml:space="preserve">Rupert had received appreciative feedback for our recent performance for the </w:t>
      </w:r>
      <w:r w:rsidR="00C7373E" w:rsidRPr="004A3C52">
        <w:t xml:space="preserve">Townswomen’s </w:t>
      </w:r>
      <w:r w:rsidRPr="004A3C52">
        <w:t>Guild</w:t>
      </w:r>
      <w:r w:rsidR="00C7373E" w:rsidRPr="004A3C52">
        <w:t xml:space="preserve"> and Josie Wilson commented she had been told it was a strong performance.</w:t>
      </w:r>
    </w:p>
    <w:p w14:paraId="6D8C502B" w14:textId="77777777" w:rsidR="00117A92" w:rsidRPr="004A3C52" w:rsidRDefault="00117A92" w:rsidP="008973A5"/>
    <w:p w14:paraId="588B4D93" w14:textId="4BC3022B" w:rsidR="00B758EB" w:rsidRPr="004A3C52" w:rsidRDefault="00B758EB" w:rsidP="00B758EB">
      <w:pPr>
        <w:pStyle w:val="ListParagraph"/>
        <w:numPr>
          <w:ilvl w:val="0"/>
          <w:numId w:val="5"/>
        </w:numPr>
        <w:shd w:val="clear" w:color="auto" w:fill="FFFFFF"/>
        <w:rPr>
          <w:b/>
          <w:bCs/>
          <w:color w:val="000000"/>
        </w:rPr>
      </w:pPr>
      <w:r w:rsidRPr="004A3C52">
        <w:rPr>
          <w:b/>
          <w:bCs/>
          <w:color w:val="000000"/>
        </w:rPr>
        <w:t>Treasurer’s Report</w:t>
      </w:r>
    </w:p>
    <w:p w14:paraId="3B74CAFA" w14:textId="77777777" w:rsidR="004A31EA" w:rsidRPr="004A3C52" w:rsidRDefault="004A31EA" w:rsidP="00C14896">
      <w:pPr>
        <w:pStyle w:val="ListParagraph"/>
        <w:shd w:val="clear" w:color="auto" w:fill="FFFFFF"/>
        <w:ind w:left="360"/>
        <w:rPr>
          <w:color w:val="000000"/>
        </w:rPr>
      </w:pPr>
    </w:p>
    <w:p w14:paraId="41B37FFA" w14:textId="77777777" w:rsidR="004A3C52" w:rsidRPr="004A3C52" w:rsidRDefault="004A3C52" w:rsidP="004A3C52">
      <w:pPr>
        <w:spacing w:after="200" w:line="276" w:lineRule="auto"/>
        <w:rPr>
          <w:rFonts w:eastAsia="Calibri"/>
        </w:rPr>
      </w:pPr>
      <w:r w:rsidRPr="004A3C52">
        <w:rPr>
          <w:rFonts w:eastAsia="Calibri"/>
        </w:rPr>
        <w:t>Choir Income (Subscriptions) £3076</w:t>
      </w:r>
    </w:p>
    <w:p w14:paraId="1E416114" w14:textId="77777777" w:rsidR="004A3C52" w:rsidRPr="004A3C52" w:rsidRDefault="004A3C52" w:rsidP="004A3C52">
      <w:pPr>
        <w:spacing w:after="200" w:line="276" w:lineRule="auto"/>
        <w:rPr>
          <w:rFonts w:eastAsia="Calibri"/>
        </w:rPr>
      </w:pPr>
      <w:r w:rsidRPr="004A3C52">
        <w:rPr>
          <w:rFonts w:eastAsia="Calibri"/>
        </w:rPr>
        <w:t>Choir Running Expenses (Hall, Equipment, Web Hosting, Insurance, Music, Sundries) £2609.69</w:t>
      </w:r>
    </w:p>
    <w:p w14:paraId="4D360C24" w14:textId="77777777" w:rsidR="004A3C52" w:rsidRPr="004A3C52" w:rsidRDefault="004A3C52" w:rsidP="004A3C52">
      <w:pPr>
        <w:spacing w:after="200" w:line="276" w:lineRule="auto"/>
        <w:rPr>
          <w:rFonts w:eastAsia="Calibri"/>
        </w:rPr>
      </w:pPr>
      <w:r w:rsidRPr="004A3C52">
        <w:rPr>
          <w:rFonts w:eastAsia="Calibri"/>
        </w:rPr>
        <w:t>Excess £466.31</w:t>
      </w:r>
    </w:p>
    <w:p w14:paraId="2D7C8CAF" w14:textId="77777777" w:rsidR="004A3C52" w:rsidRPr="004A3C52" w:rsidRDefault="004A3C52" w:rsidP="004A3C52">
      <w:pPr>
        <w:spacing w:after="200" w:line="276" w:lineRule="auto"/>
        <w:rPr>
          <w:rFonts w:eastAsia="Calibri"/>
        </w:rPr>
      </w:pPr>
    </w:p>
    <w:p w14:paraId="1E2DD39E" w14:textId="77777777" w:rsidR="004A3C52" w:rsidRPr="004A3C52" w:rsidRDefault="004A3C52" w:rsidP="004A3C52">
      <w:pPr>
        <w:spacing w:after="200" w:line="276" w:lineRule="auto"/>
        <w:rPr>
          <w:rFonts w:eastAsia="Calibri"/>
          <w:u w:val="single"/>
        </w:rPr>
      </w:pPr>
      <w:r w:rsidRPr="004A3C52">
        <w:rPr>
          <w:rFonts w:eastAsia="Calibri"/>
          <w:u w:val="single"/>
        </w:rPr>
        <w:t>Charitable Fund Raising</w:t>
      </w:r>
    </w:p>
    <w:p w14:paraId="5F1C1728" w14:textId="77777777" w:rsidR="004A3C52" w:rsidRPr="004A3C52" w:rsidRDefault="004A3C52" w:rsidP="004A3C52">
      <w:pPr>
        <w:spacing w:after="200" w:line="276" w:lineRule="auto"/>
        <w:rPr>
          <w:rFonts w:eastAsia="Calibri"/>
        </w:rPr>
      </w:pPr>
      <w:r w:rsidRPr="004A3C52">
        <w:rPr>
          <w:rFonts w:eastAsia="Calibri"/>
          <w:b/>
        </w:rPr>
        <w:t>JDRF      £607.58</w:t>
      </w:r>
    </w:p>
    <w:p w14:paraId="53B153AA" w14:textId="77777777" w:rsidR="004A3C52" w:rsidRPr="004A3C52" w:rsidRDefault="004A3C52" w:rsidP="004A3C52">
      <w:pPr>
        <w:spacing w:after="200" w:line="276" w:lineRule="auto"/>
        <w:rPr>
          <w:rFonts w:eastAsia="Calibri"/>
        </w:rPr>
      </w:pPr>
      <w:r w:rsidRPr="004A3C52">
        <w:rPr>
          <w:rFonts w:eastAsia="Calibri"/>
          <w:b/>
        </w:rPr>
        <w:t>Memory Cafe</w:t>
      </w:r>
      <w:r w:rsidRPr="004A3C52">
        <w:rPr>
          <w:rFonts w:eastAsia="Calibri"/>
        </w:rPr>
        <w:t xml:space="preserve">.    Concert Dec 2021 £121.86 </w:t>
      </w:r>
    </w:p>
    <w:p w14:paraId="54E37D71" w14:textId="275E9A19" w:rsidR="004A3C52" w:rsidRPr="004A3C52" w:rsidRDefault="004A3C52" w:rsidP="004A3C52">
      <w:pPr>
        <w:spacing w:after="200" w:line="276" w:lineRule="auto"/>
        <w:rPr>
          <w:rFonts w:eastAsia="Calibri"/>
        </w:rPr>
      </w:pPr>
      <w:r w:rsidRPr="004A3C52">
        <w:rPr>
          <w:rFonts w:eastAsia="Calibri"/>
        </w:rPr>
        <w:t xml:space="preserve">                              £1 Square £61 </w:t>
      </w:r>
    </w:p>
    <w:p w14:paraId="36504C57" w14:textId="0A1A1B71" w:rsidR="004A3C52" w:rsidRPr="004A3C52" w:rsidRDefault="004A3C52" w:rsidP="004A3C52">
      <w:pPr>
        <w:spacing w:after="200" w:line="276" w:lineRule="auto"/>
        <w:rPr>
          <w:rFonts w:eastAsia="Calibri"/>
        </w:rPr>
      </w:pPr>
      <w:r w:rsidRPr="004A3C52">
        <w:rPr>
          <w:rFonts w:eastAsia="Calibri"/>
        </w:rPr>
        <w:t xml:space="preserve">                               Refreshments £60.07      </w:t>
      </w:r>
    </w:p>
    <w:p w14:paraId="418D7BD9" w14:textId="33CF602F" w:rsidR="004A3C52" w:rsidRPr="004A3C52" w:rsidRDefault="004A3C52" w:rsidP="004A3C52">
      <w:pPr>
        <w:spacing w:after="200" w:line="276" w:lineRule="auto"/>
        <w:rPr>
          <w:rFonts w:eastAsia="Calibri"/>
        </w:rPr>
      </w:pPr>
      <w:r w:rsidRPr="004A3C52">
        <w:rPr>
          <w:rFonts w:eastAsia="Calibri"/>
        </w:rPr>
        <w:t xml:space="preserve">                               Donations £15</w:t>
      </w:r>
    </w:p>
    <w:p w14:paraId="6BD5104B" w14:textId="49454119" w:rsidR="004A3C52" w:rsidRPr="004A3C52" w:rsidRDefault="004A3C52" w:rsidP="004A3C52">
      <w:pPr>
        <w:spacing w:after="200" w:line="276" w:lineRule="auto"/>
        <w:rPr>
          <w:rFonts w:eastAsia="Calibri"/>
        </w:rPr>
      </w:pPr>
      <w:r w:rsidRPr="004A3C52">
        <w:rPr>
          <w:rFonts w:eastAsia="Calibri"/>
        </w:rPr>
        <w:tab/>
      </w:r>
      <w:r w:rsidRPr="004A3C52">
        <w:rPr>
          <w:rFonts w:eastAsia="Calibri"/>
        </w:rPr>
        <w:tab/>
      </w:r>
      <w:r>
        <w:rPr>
          <w:rFonts w:eastAsia="Calibri"/>
        </w:rPr>
        <w:t xml:space="preserve">       </w:t>
      </w:r>
      <w:r w:rsidRPr="004A3C52">
        <w:rPr>
          <w:rFonts w:eastAsia="Calibri"/>
        </w:rPr>
        <w:t>Concert Dec 2022 £70.76</w:t>
      </w:r>
    </w:p>
    <w:p w14:paraId="67DEECA1" w14:textId="00DF3E78" w:rsidR="004A3C52" w:rsidRPr="004A3C52" w:rsidRDefault="004A3C52" w:rsidP="004A3C52">
      <w:pPr>
        <w:spacing w:after="200" w:line="276" w:lineRule="auto"/>
        <w:rPr>
          <w:rFonts w:eastAsia="Calibri"/>
        </w:rPr>
      </w:pPr>
      <w:r w:rsidRPr="004A3C52">
        <w:rPr>
          <w:rFonts w:eastAsia="Calibri"/>
        </w:rPr>
        <w:tab/>
      </w:r>
      <w:r w:rsidRPr="004A3C52">
        <w:rPr>
          <w:rFonts w:eastAsia="Calibri"/>
        </w:rPr>
        <w:tab/>
      </w:r>
      <w:r>
        <w:rPr>
          <w:rFonts w:eastAsia="Calibri"/>
        </w:rPr>
        <w:t xml:space="preserve">        </w:t>
      </w:r>
      <w:r w:rsidRPr="004A3C52">
        <w:rPr>
          <w:rFonts w:eastAsia="Calibri"/>
        </w:rPr>
        <w:t>Fairytale Concert £388.39</w:t>
      </w:r>
    </w:p>
    <w:p w14:paraId="6E28BF2B" w14:textId="77777777" w:rsidR="004A3C52" w:rsidRPr="004A3C52" w:rsidRDefault="004A3C52" w:rsidP="004A3C52">
      <w:pPr>
        <w:spacing w:after="200" w:line="276" w:lineRule="auto"/>
        <w:rPr>
          <w:rFonts w:eastAsia="Calibri"/>
        </w:rPr>
      </w:pPr>
      <w:r w:rsidRPr="004A3C52">
        <w:rPr>
          <w:rFonts w:eastAsia="Calibri"/>
          <w:b/>
        </w:rPr>
        <w:t>Total</w:t>
      </w:r>
      <w:r w:rsidRPr="004A3C52">
        <w:rPr>
          <w:rFonts w:eastAsia="Calibri"/>
          <w:b/>
        </w:rPr>
        <w:tab/>
      </w:r>
      <w:r w:rsidRPr="004A3C52">
        <w:rPr>
          <w:rFonts w:eastAsia="Calibri"/>
          <w:b/>
        </w:rPr>
        <w:tab/>
        <w:t xml:space="preserve">£717.08 </w:t>
      </w:r>
      <w:r w:rsidRPr="004A3C52">
        <w:rPr>
          <w:rFonts w:eastAsia="Calibri"/>
        </w:rPr>
        <w:t xml:space="preserve">plus the money raised from May 2022 concert. </w:t>
      </w:r>
    </w:p>
    <w:p w14:paraId="2C3AB6EE" w14:textId="0F6C21AB" w:rsidR="004A3C52" w:rsidRPr="004A3C52" w:rsidRDefault="004A3C52" w:rsidP="004A3C52">
      <w:pPr>
        <w:spacing w:after="200" w:line="276" w:lineRule="auto"/>
        <w:rPr>
          <w:rFonts w:eastAsia="Calibri"/>
        </w:rPr>
      </w:pPr>
      <w:r w:rsidRPr="004A3C52">
        <w:rPr>
          <w:rFonts w:eastAsia="Calibri"/>
        </w:rPr>
        <w:t>The Memory Café raised just under £400 from the May concert. This was spent on a visit to the panto and visits to the weekly café by a dancing school, encouraging members to dance</w:t>
      </w:r>
      <w:r>
        <w:rPr>
          <w:rFonts w:eastAsia="Calibri"/>
        </w:rPr>
        <w:t>.</w:t>
      </w:r>
    </w:p>
    <w:p w14:paraId="638887EC" w14:textId="77777777" w:rsidR="004A3C52" w:rsidRPr="004A3C52" w:rsidRDefault="004A3C52" w:rsidP="004A3C52">
      <w:pPr>
        <w:spacing w:after="200" w:line="276" w:lineRule="auto"/>
        <w:rPr>
          <w:rFonts w:eastAsia="Calibri"/>
        </w:rPr>
      </w:pPr>
      <w:r w:rsidRPr="004A3C52">
        <w:rPr>
          <w:rFonts w:eastAsia="Calibri"/>
        </w:rPr>
        <w:t>Thank you for paying subscriptions on time and please consider, if you don't already do so, paying by Bank Transfer, Counter Credit or Standing Order.</w:t>
      </w:r>
    </w:p>
    <w:p w14:paraId="07D3632C" w14:textId="77777777" w:rsidR="004A3C52" w:rsidRPr="004A3C52" w:rsidRDefault="004A3C52" w:rsidP="004A3C52">
      <w:pPr>
        <w:spacing w:after="200" w:line="276" w:lineRule="auto"/>
        <w:rPr>
          <w:rFonts w:eastAsia="Calibri"/>
        </w:rPr>
      </w:pPr>
      <w:r w:rsidRPr="004A3C52">
        <w:rPr>
          <w:rFonts w:eastAsia="Calibri"/>
        </w:rPr>
        <w:t>During the year Anne Smedley was deleted as a counter signee and Catherine Docherty was added.</w:t>
      </w:r>
    </w:p>
    <w:p w14:paraId="53903AD1" w14:textId="2F92398F" w:rsidR="004A3C52" w:rsidRPr="004A3C52" w:rsidRDefault="004A3C52" w:rsidP="004A3C52">
      <w:pPr>
        <w:spacing w:after="200" w:line="276" w:lineRule="auto"/>
        <w:rPr>
          <w:rFonts w:eastAsia="Calibri"/>
        </w:rPr>
      </w:pPr>
      <w:r w:rsidRPr="004A3C52">
        <w:rPr>
          <w:rFonts w:eastAsia="Calibri"/>
        </w:rPr>
        <w:t>We could consider reducing the annual subscription to £120 (£10 per month).</w:t>
      </w:r>
    </w:p>
    <w:p w14:paraId="5F2D47BB" w14:textId="77777777" w:rsidR="004A3C52" w:rsidRPr="004A3C52" w:rsidRDefault="004A3C52" w:rsidP="004A3C52">
      <w:pPr>
        <w:spacing w:after="200" w:line="276" w:lineRule="auto"/>
        <w:rPr>
          <w:rFonts w:eastAsia="Calibri"/>
        </w:rPr>
      </w:pPr>
      <w:r w:rsidRPr="004A3C52">
        <w:rPr>
          <w:rFonts w:eastAsia="Calibri"/>
        </w:rPr>
        <w:t xml:space="preserve"> By a very rough calculation it would reduce our income to £2600.  In 2022 we purchased Music Writing software for over £300 which is an expense we would not have next year. Also obtaining Music (via Arrange Me) should be cheaper.</w:t>
      </w:r>
    </w:p>
    <w:p w14:paraId="6725A8AC" w14:textId="77777777" w:rsidR="004A3C52" w:rsidRDefault="004A3C52" w:rsidP="004A3C52">
      <w:pPr>
        <w:spacing w:after="200" w:line="276" w:lineRule="auto"/>
        <w:rPr>
          <w:rFonts w:eastAsia="Calibri"/>
        </w:rPr>
      </w:pPr>
      <w:r w:rsidRPr="004A3C52">
        <w:rPr>
          <w:rFonts w:eastAsia="Calibri"/>
        </w:rPr>
        <w:t>I vote for a reduction to £120.</w:t>
      </w:r>
    </w:p>
    <w:p w14:paraId="01A0A50F" w14:textId="2161E9DD" w:rsidR="00021F09" w:rsidRPr="004A3C52" w:rsidRDefault="00021F09" w:rsidP="004A3C52">
      <w:pPr>
        <w:spacing w:after="200" w:line="276" w:lineRule="auto"/>
        <w:rPr>
          <w:rFonts w:eastAsia="Calibri"/>
        </w:rPr>
      </w:pPr>
      <w:r>
        <w:rPr>
          <w:rFonts w:eastAsia="Calibri"/>
        </w:rPr>
        <w:t>Helen Klich commented that this could be achievable as Rupert Feld does not take payment.</w:t>
      </w:r>
    </w:p>
    <w:p w14:paraId="7AEBAB68" w14:textId="2F25BA01" w:rsidR="000A48E6" w:rsidRPr="004A3C52" w:rsidRDefault="000A48E6" w:rsidP="00AF5E7A">
      <w:pPr>
        <w:pStyle w:val="ListParagraph"/>
      </w:pPr>
    </w:p>
    <w:p w14:paraId="0D5E38E4" w14:textId="74F1DD9D" w:rsidR="001C5CB4" w:rsidRPr="004A3C52" w:rsidRDefault="001C5CB4" w:rsidP="001C5CB4">
      <w:pPr>
        <w:pStyle w:val="ListParagraph"/>
        <w:numPr>
          <w:ilvl w:val="0"/>
          <w:numId w:val="5"/>
        </w:numPr>
        <w:rPr>
          <w:b/>
          <w:bCs/>
        </w:rPr>
      </w:pPr>
      <w:r w:rsidRPr="004A3C52">
        <w:rPr>
          <w:b/>
          <w:bCs/>
        </w:rPr>
        <w:t>Nominations for Committee</w:t>
      </w:r>
    </w:p>
    <w:p w14:paraId="76C5AACE" w14:textId="5FC795DD" w:rsidR="001C5CB4" w:rsidRPr="004A3C52" w:rsidRDefault="001C5CB4" w:rsidP="001C5CB4">
      <w:pPr>
        <w:pStyle w:val="ListParagraph"/>
        <w:ind w:left="0"/>
      </w:pPr>
      <w:r w:rsidRPr="004A3C52">
        <w:t xml:space="preserve">Helen Klich, explained that all members of the </w:t>
      </w:r>
      <w:r w:rsidR="00DC13D5" w:rsidRPr="004A3C52">
        <w:t>c</w:t>
      </w:r>
      <w:r w:rsidRPr="004A3C52">
        <w:t xml:space="preserve">ommittee and officer positions were standing down, but </w:t>
      </w:r>
      <w:r w:rsidR="00DC13D5" w:rsidRPr="004A3C52">
        <w:t xml:space="preserve">were </w:t>
      </w:r>
      <w:r w:rsidRPr="004A3C52">
        <w:t xml:space="preserve">happy to be re-nominated. She invited any nominations </w:t>
      </w:r>
      <w:r w:rsidR="008B36B4" w:rsidRPr="004A3C52">
        <w:t>f</w:t>
      </w:r>
      <w:r w:rsidR="00DC13D5" w:rsidRPr="004A3C52">
        <w:t>ro</w:t>
      </w:r>
      <w:r w:rsidR="008B36B4" w:rsidRPr="004A3C52">
        <w:t>m the members</w:t>
      </w:r>
      <w:r w:rsidR="00DC13D5" w:rsidRPr="004A3C52">
        <w:t xml:space="preserve"> present.</w:t>
      </w:r>
    </w:p>
    <w:p w14:paraId="512EED01" w14:textId="4249DC1E" w:rsidR="00BD04B5" w:rsidRPr="004A3C52" w:rsidRDefault="00BD04B5" w:rsidP="001C5CB4">
      <w:pPr>
        <w:pStyle w:val="ListParagraph"/>
        <w:ind w:left="0"/>
      </w:pPr>
    </w:p>
    <w:p w14:paraId="282AB8E5" w14:textId="22ADEEB5" w:rsidR="008B36B4" w:rsidRPr="004A3C52" w:rsidRDefault="00F06313" w:rsidP="001C5CB4">
      <w:pPr>
        <w:pStyle w:val="ListParagraph"/>
        <w:ind w:left="0"/>
      </w:pPr>
      <w:r>
        <w:t>Valerie</w:t>
      </w:r>
      <w:r w:rsidR="00FA3234">
        <w:t xml:space="preserve"> Hughes</w:t>
      </w:r>
      <w:r w:rsidR="008B36B4" w:rsidRPr="004A3C52">
        <w:t xml:space="preserve"> proposed that all the </w:t>
      </w:r>
      <w:r w:rsidR="00DC13D5" w:rsidRPr="004A3C52">
        <w:t>c</w:t>
      </w:r>
      <w:r w:rsidR="008B36B4" w:rsidRPr="004A3C52">
        <w:t xml:space="preserve">ommittee and officers be re-elected. This was seconded by </w:t>
      </w:r>
      <w:r w:rsidR="00447E41">
        <w:t>Cheryl Guest</w:t>
      </w:r>
      <w:r w:rsidR="008B36B4" w:rsidRPr="004A3C52">
        <w:t xml:space="preserve"> and passed unanimously by those present.</w:t>
      </w:r>
    </w:p>
    <w:p w14:paraId="161710C8" w14:textId="0DEB76D1" w:rsidR="008B36B4" w:rsidRPr="004A3C52" w:rsidRDefault="008B36B4" w:rsidP="001C5CB4">
      <w:pPr>
        <w:pStyle w:val="ListParagraph"/>
        <w:ind w:left="0"/>
      </w:pPr>
    </w:p>
    <w:p w14:paraId="1D39DF35" w14:textId="66512EB6" w:rsidR="008B36B4" w:rsidRPr="00447E41" w:rsidRDefault="008B36B4" w:rsidP="008B36B4">
      <w:pPr>
        <w:pStyle w:val="ListParagraph"/>
        <w:numPr>
          <w:ilvl w:val="0"/>
          <w:numId w:val="5"/>
        </w:numPr>
      </w:pPr>
      <w:r w:rsidRPr="004A3C52">
        <w:rPr>
          <w:b/>
          <w:bCs/>
        </w:rPr>
        <w:t>202</w:t>
      </w:r>
      <w:r w:rsidR="00F31F65" w:rsidRPr="004A3C52">
        <w:rPr>
          <w:b/>
          <w:bCs/>
        </w:rPr>
        <w:t>2</w:t>
      </w:r>
      <w:r w:rsidRPr="004A3C52">
        <w:rPr>
          <w:b/>
          <w:bCs/>
        </w:rPr>
        <w:t xml:space="preserve"> Fees</w:t>
      </w:r>
    </w:p>
    <w:p w14:paraId="60766642" w14:textId="77777777" w:rsidR="00145783" w:rsidRDefault="00145783" w:rsidP="008B36B4">
      <w:r>
        <w:t>Members were asked for their views on retaining the current fee of £144 per year or reducing to £120 per year.</w:t>
      </w:r>
    </w:p>
    <w:p w14:paraId="196C5544" w14:textId="6C3218CA" w:rsidR="005D263E" w:rsidRDefault="00145783" w:rsidP="008B36B4">
      <w:r>
        <w:t xml:space="preserve">Rupert Feld, Anne Mapley and several other </w:t>
      </w:r>
      <w:r w:rsidR="00980F8D">
        <w:t>m</w:t>
      </w:r>
      <w:r w:rsidR="005D263E">
        <w:t>embers expressed concern that as the hall rental cost had increased this may n</w:t>
      </w:r>
      <w:r w:rsidR="003A7171">
        <w:t>ot be advisable. It was suggested that</w:t>
      </w:r>
      <w:r w:rsidR="000D0657">
        <w:t xml:space="preserve"> </w:t>
      </w:r>
      <w:r w:rsidR="007D2302">
        <w:t>if we keep the fees at £144</w:t>
      </w:r>
      <w:r w:rsidR="003A7171">
        <w:t xml:space="preserve"> </w:t>
      </w:r>
      <w:r w:rsidR="003A7171">
        <w:lastRenderedPageBreak/>
        <w:t>we could perhaps use any reserve built up for a party later in the year</w:t>
      </w:r>
      <w:r w:rsidR="007D2302">
        <w:t xml:space="preserve">. </w:t>
      </w:r>
      <w:r w:rsidR="003A7171">
        <w:t xml:space="preserve">Marian Derry </w:t>
      </w:r>
      <w:r w:rsidR="00AF6A5F">
        <w:t>suggested a May coronation party or ‘Family and Friends’ event</w:t>
      </w:r>
      <w:r w:rsidR="007D2302">
        <w:t xml:space="preserve"> at that time</w:t>
      </w:r>
      <w:r w:rsidR="00AF6A5F">
        <w:t xml:space="preserve">. </w:t>
      </w:r>
      <w:r w:rsidR="006A036D">
        <w:t xml:space="preserve">There was discussion around when to hold such an event and Rupert was keen to </w:t>
      </w:r>
      <w:r w:rsidR="00093450">
        <w:t>progress involvement in Lichfield FUSE and singing to loca</w:t>
      </w:r>
      <w:r w:rsidR="00C218D7">
        <w:t>l community groups, such as the recent celebration for the Townswomen’s Guild.</w:t>
      </w:r>
    </w:p>
    <w:p w14:paraId="37D7DBAC" w14:textId="77777777" w:rsidR="005D263E" w:rsidRDefault="005D263E" w:rsidP="008B36B4"/>
    <w:p w14:paraId="536EF50E" w14:textId="3D993011" w:rsidR="008B36B4" w:rsidRPr="004A3C52" w:rsidRDefault="008B36B4" w:rsidP="008B36B4">
      <w:r w:rsidRPr="004A3C52">
        <w:t>Fees of £144 for 202</w:t>
      </w:r>
      <w:r w:rsidR="007D2302">
        <w:t>3</w:t>
      </w:r>
      <w:r w:rsidRPr="004A3C52">
        <w:t xml:space="preserve"> were proposed by </w:t>
      </w:r>
      <w:r w:rsidR="00473ACB">
        <w:t>Anne Mapley</w:t>
      </w:r>
      <w:r w:rsidRPr="004A3C52">
        <w:t xml:space="preserve"> and seconded </w:t>
      </w:r>
      <w:r w:rsidR="00152101" w:rsidRPr="004A3C52">
        <w:t xml:space="preserve">by </w:t>
      </w:r>
      <w:r w:rsidR="00BA3325">
        <w:t>Josie Wilson</w:t>
      </w:r>
      <w:r w:rsidRPr="004A3C52">
        <w:t>.</w:t>
      </w:r>
      <w:r w:rsidR="00152101" w:rsidRPr="004A3C52">
        <w:t xml:space="preserve"> This was passed </w:t>
      </w:r>
      <w:r w:rsidR="00752FD4" w:rsidRPr="004A3C52">
        <w:t>unanimously by th</w:t>
      </w:r>
      <w:r w:rsidR="00473ACB">
        <w:t>e members present</w:t>
      </w:r>
      <w:r w:rsidR="00BA3325">
        <w:t>.</w:t>
      </w:r>
    </w:p>
    <w:p w14:paraId="364EAEFD" w14:textId="039BE047" w:rsidR="00033ADC" w:rsidRPr="004A3C52" w:rsidRDefault="00033ADC" w:rsidP="008B36B4"/>
    <w:p w14:paraId="0DF7B865" w14:textId="47D891FA" w:rsidR="00033ADC" w:rsidRPr="00B345DC" w:rsidRDefault="00033ADC" w:rsidP="00033ADC">
      <w:pPr>
        <w:pStyle w:val="ListParagraph"/>
        <w:numPr>
          <w:ilvl w:val="0"/>
          <w:numId w:val="5"/>
        </w:numPr>
      </w:pPr>
      <w:r w:rsidRPr="004A3C52">
        <w:rPr>
          <w:b/>
          <w:bCs/>
        </w:rPr>
        <w:t>Nominations for 202</w:t>
      </w:r>
      <w:r w:rsidR="00243F5C" w:rsidRPr="004A3C52">
        <w:rPr>
          <w:b/>
          <w:bCs/>
        </w:rPr>
        <w:t>2</w:t>
      </w:r>
      <w:r w:rsidRPr="004A3C52">
        <w:rPr>
          <w:b/>
          <w:bCs/>
        </w:rPr>
        <w:t xml:space="preserve"> Charity</w:t>
      </w:r>
    </w:p>
    <w:p w14:paraId="2A9311E4" w14:textId="77777777" w:rsidR="00B345DC" w:rsidRDefault="00B345DC" w:rsidP="00B345DC">
      <w:r>
        <w:t xml:space="preserve">Cheryl Guest nominated ‘Kids Like Us’. </w:t>
      </w:r>
    </w:p>
    <w:p w14:paraId="67220FDF" w14:textId="77777777" w:rsidR="00B345DC" w:rsidRDefault="00B345DC" w:rsidP="00B345DC">
      <w:r>
        <w:t xml:space="preserve">She explained that her grandson had a condition, CRMO, chronic recurrent multifocal osteomyelitis. </w:t>
      </w:r>
    </w:p>
    <w:p w14:paraId="20C7D91F" w14:textId="77777777" w:rsidR="00B345DC" w:rsidRDefault="00B345DC" w:rsidP="00B345DC">
      <w:r>
        <w:t xml:space="preserve">1 in a million children have this and it affects their bones as the bones grow. He requires hospital treatment when it flares up and this will continue until he is fully grown. </w:t>
      </w:r>
    </w:p>
    <w:p w14:paraId="2DE13E73" w14:textId="3AA72DAF" w:rsidR="00B345DC" w:rsidRDefault="00B345DC" w:rsidP="00B345DC">
      <w:r>
        <w:t xml:space="preserve">There is no specific charity for CRMO. </w:t>
      </w:r>
      <w:r w:rsidR="00A3327B">
        <w:t>However,</w:t>
      </w:r>
      <w:r>
        <w:t xml:space="preserve"> ‘Kids Like Us’, which supports those with juvenile arthritis in the West Midlands, has included it in their charity. ‘Kids Like Us’ is a very small charity and any funds can make a valuable contribution to their support work for both the children and research projects.</w:t>
      </w:r>
    </w:p>
    <w:p w14:paraId="3525807E" w14:textId="77777777" w:rsidR="00B345DC" w:rsidRDefault="00B345DC" w:rsidP="00B345DC"/>
    <w:p w14:paraId="7ABF3CE2" w14:textId="77777777" w:rsidR="00B345DC" w:rsidRDefault="00B345DC" w:rsidP="00B345DC">
      <w:r>
        <w:t>Helen Klich nominated Cancer Research UK</w:t>
      </w:r>
    </w:p>
    <w:p w14:paraId="158FA583" w14:textId="77777777" w:rsidR="00B345DC" w:rsidRDefault="00B345DC" w:rsidP="00B345DC"/>
    <w:p w14:paraId="42CD4C5C" w14:textId="59FF6A47" w:rsidR="00B345DC" w:rsidRDefault="00B345DC" w:rsidP="00B345DC">
      <w:r>
        <w:t xml:space="preserve">A vote was held during the tea break and ‘Kids Like Us’ was unanimously adopted as </w:t>
      </w:r>
      <w:r w:rsidR="000A1570">
        <w:t>Kaleidoscope</w:t>
      </w:r>
      <w:r>
        <w:t xml:space="preserve"> 2023 charity.</w:t>
      </w:r>
    </w:p>
    <w:p w14:paraId="2C09A837" w14:textId="77777777" w:rsidR="00B345DC" w:rsidRPr="00B345DC" w:rsidRDefault="00B345DC" w:rsidP="00B345DC">
      <w:pPr>
        <w:pStyle w:val="ListParagraph"/>
        <w:ind w:left="360"/>
      </w:pPr>
    </w:p>
    <w:p w14:paraId="391679FB" w14:textId="2F71245E" w:rsidR="00B345DC" w:rsidRPr="00B345DC" w:rsidRDefault="00B345DC" w:rsidP="00033ADC">
      <w:pPr>
        <w:pStyle w:val="ListParagraph"/>
        <w:numPr>
          <w:ilvl w:val="0"/>
          <w:numId w:val="5"/>
        </w:numPr>
        <w:rPr>
          <w:b/>
          <w:bCs/>
        </w:rPr>
      </w:pPr>
      <w:r w:rsidRPr="00B345DC">
        <w:rPr>
          <w:b/>
          <w:bCs/>
        </w:rPr>
        <w:t>A.O.B.</w:t>
      </w:r>
    </w:p>
    <w:p w14:paraId="3DCFC795" w14:textId="54A668D0" w:rsidR="00C86EBE" w:rsidRDefault="000A1570" w:rsidP="000E2387">
      <w:pPr>
        <w:pStyle w:val="ListParagraph"/>
        <w:ind w:left="0"/>
      </w:pPr>
      <w:r>
        <w:t xml:space="preserve">Anne Mapley proposed a vote of thanks for Jo Bull, who looks after the music library and manages the distribution and collection of performance music folders. All done with quiet efficiency </w:t>
      </w:r>
      <w:r w:rsidR="000D1004">
        <w:t>and good grace. This was met with an appreciative round of applause from the members present.</w:t>
      </w:r>
    </w:p>
    <w:p w14:paraId="15204601" w14:textId="77777777" w:rsidR="00C86EBE" w:rsidRDefault="00C86EBE" w:rsidP="00B345DC"/>
    <w:p w14:paraId="089476E7" w14:textId="77777777" w:rsidR="009D3932" w:rsidRPr="004A3C52" w:rsidRDefault="009D3932" w:rsidP="000E2387">
      <w:pPr>
        <w:pStyle w:val="ListParagraph"/>
        <w:ind w:left="0"/>
      </w:pPr>
    </w:p>
    <w:p w14:paraId="78CD02C0" w14:textId="058C91BC" w:rsidR="006807C9" w:rsidRPr="004A3C52" w:rsidRDefault="000E2387" w:rsidP="000E2387">
      <w:pPr>
        <w:pStyle w:val="ListParagraph"/>
        <w:ind w:left="0"/>
      </w:pPr>
      <w:r w:rsidRPr="004A3C52">
        <w:t>The meeting was closed at 8.</w:t>
      </w:r>
      <w:r w:rsidR="003433AB" w:rsidRPr="004A3C52">
        <w:t>1</w:t>
      </w:r>
      <w:r w:rsidR="000A1234">
        <w:t>2</w:t>
      </w:r>
      <w:r w:rsidRPr="004A3C52">
        <w:t xml:space="preserve"> pm.</w:t>
      </w:r>
    </w:p>
    <w:sectPr w:rsidR="006807C9" w:rsidRPr="004A3C52" w:rsidSect="008237AA">
      <w:pgSz w:w="12240" w:h="15840" w:code="1"/>
      <w:pgMar w:top="720" w:right="1620" w:bottom="72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r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A4F"/>
    <w:multiLevelType w:val="hybridMultilevel"/>
    <w:tmpl w:val="31F037BC"/>
    <w:lvl w:ilvl="0" w:tplc="CFAC8D9C">
      <w:start w:val="1"/>
      <w:numFmt w:val="decimal"/>
      <w:lvlText w:val="%1."/>
      <w:lvlJc w:val="left"/>
      <w:pPr>
        <w:ind w:left="720" w:hanging="360"/>
      </w:pPr>
      <w:rPr>
        <w:rFonts w:eastAsia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91212"/>
    <w:multiLevelType w:val="hybridMultilevel"/>
    <w:tmpl w:val="FB14F2CE"/>
    <w:lvl w:ilvl="0" w:tplc="39221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E021C"/>
    <w:multiLevelType w:val="hybridMultilevel"/>
    <w:tmpl w:val="38BE3CB2"/>
    <w:lvl w:ilvl="0" w:tplc="39221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11021D"/>
    <w:multiLevelType w:val="hybridMultilevel"/>
    <w:tmpl w:val="06ECEA86"/>
    <w:lvl w:ilvl="0" w:tplc="CFAC8D9C">
      <w:start w:val="1"/>
      <w:numFmt w:val="decimal"/>
      <w:lvlText w:val="%1."/>
      <w:lvlJc w:val="left"/>
      <w:pPr>
        <w:ind w:left="360" w:hanging="360"/>
      </w:pPr>
      <w:rPr>
        <w:rFonts w:eastAsiaTheme="minorHAnsi" w:cstheme="minorBidi"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B02FFD"/>
    <w:multiLevelType w:val="hybridMultilevel"/>
    <w:tmpl w:val="862CA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14A56"/>
    <w:multiLevelType w:val="hybridMultilevel"/>
    <w:tmpl w:val="0BEE1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ED5732"/>
    <w:multiLevelType w:val="hybridMultilevel"/>
    <w:tmpl w:val="1940F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BB3D7E"/>
    <w:multiLevelType w:val="hybridMultilevel"/>
    <w:tmpl w:val="DA64D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270325">
    <w:abstractNumId w:val="2"/>
  </w:num>
  <w:num w:numId="2" w16cid:durableId="454980267">
    <w:abstractNumId w:val="1"/>
  </w:num>
  <w:num w:numId="3" w16cid:durableId="1566187670">
    <w:abstractNumId w:val="6"/>
  </w:num>
  <w:num w:numId="4" w16cid:durableId="1459762386">
    <w:abstractNumId w:val="0"/>
  </w:num>
  <w:num w:numId="5" w16cid:durableId="257180805">
    <w:abstractNumId w:val="3"/>
  </w:num>
  <w:num w:numId="6" w16cid:durableId="1425492846">
    <w:abstractNumId w:val="5"/>
  </w:num>
  <w:num w:numId="7" w16cid:durableId="590430292">
    <w:abstractNumId w:val="7"/>
  </w:num>
  <w:num w:numId="8" w16cid:durableId="1402288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62"/>
    <w:rsid w:val="00021F09"/>
    <w:rsid w:val="000241B2"/>
    <w:rsid w:val="00025EFE"/>
    <w:rsid w:val="00030F68"/>
    <w:rsid w:val="00033ADC"/>
    <w:rsid w:val="00035F55"/>
    <w:rsid w:val="00062765"/>
    <w:rsid w:val="000629CF"/>
    <w:rsid w:val="00081AAC"/>
    <w:rsid w:val="00086AC8"/>
    <w:rsid w:val="00093450"/>
    <w:rsid w:val="000951C4"/>
    <w:rsid w:val="000965EA"/>
    <w:rsid w:val="000A1234"/>
    <w:rsid w:val="000A1570"/>
    <w:rsid w:val="000A1E96"/>
    <w:rsid w:val="000A2623"/>
    <w:rsid w:val="000A48E6"/>
    <w:rsid w:val="000D0657"/>
    <w:rsid w:val="000D1004"/>
    <w:rsid w:val="000D14D6"/>
    <w:rsid w:val="000D5D8C"/>
    <w:rsid w:val="000D6717"/>
    <w:rsid w:val="000E2387"/>
    <w:rsid w:val="001015FD"/>
    <w:rsid w:val="001032BB"/>
    <w:rsid w:val="00117A92"/>
    <w:rsid w:val="00120E3D"/>
    <w:rsid w:val="001253B6"/>
    <w:rsid w:val="00145783"/>
    <w:rsid w:val="00150C5D"/>
    <w:rsid w:val="00152101"/>
    <w:rsid w:val="00167D47"/>
    <w:rsid w:val="00186427"/>
    <w:rsid w:val="0019420B"/>
    <w:rsid w:val="001A0018"/>
    <w:rsid w:val="001A1FD8"/>
    <w:rsid w:val="001A5A8B"/>
    <w:rsid w:val="001C0CA0"/>
    <w:rsid w:val="001C53B6"/>
    <w:rsid w:val="001C5CB4"/>
    <w:rsid w:val="001E6211"/>
    <w:rsid w:val="001E68C6"/>
    <w:rsid w:val="001F2A95"/>
    <w:rsid w:val="00224899"/>
    <w:rsid w:val="00225A63"/>
    <w:rsid w:val="00226162"/>
    <w:rsid w:val="00226485"/>
    <w:rsid w:val="00226EBB"/>
    <w:rsid w:val="00243F5C"/>
    <w:rsid w:val="00250FB6"/>
    <w:rsid w:val="00282548"/>
    <w:rsid w:val="002947F6"/>
    <w:rsid w:val="002A03EF"/>
    <w:rsid w:val="002A1425"/>
    <w:rsid w:val="002B3D11"/>
    <w:rsid w:val="002D0D33"/>
    <w:rsid w:val="002D317C"/>
    <w:rsid w:val="002F1659"/>
    <w:rsid w:val="002F1F73"/>
    <w:rsid w:val="00304C59"/>
    <w:rsid w:val="0033568D"/>
    <w:rsid w:val="003433AB"/>
    <w:rsid w:val="00362130"/>
    <w:rsid w:val="00362B31"/>
    <w:rsid w:val="003A48A1"/>
    <w:rsid w:val="003A7171"/>
    <w:rsid w:val="003B0491"/>
    <w:rsid w:val="003C6164"/>
    <w:rsid w:val="003D305F"/>
    <w:rsid w:val="003D4F40"/>
    <w:rsid w:val="003F3C75"/>
    <w:rsid w:val="003F5030"/>
    <w:rsid w:val="004119FF"/>
    <w:rsid w:val="0041647F"/>
    <w:rsid w:val="00434A87"/>
    <w:rsid w:val="0043519D"/>
    <w:rsid w:val="00441D3D"/>
    <w:rsid w:val="00447E41"/>
    <w:rsid w:val="004566D4"/>
    <w:rsid w:val="00473ACB"/>
    <w:rsid w:val="00482102"/>
    <w:rsid w:val="004A2A5E"/>
    <w:rsid w:val="004A2AA3"/>
    <w:rsid w:val="004A31EA"/>
    <w:rsid w:val="004A3C52"/>
    <w:rsid w:val="004B0C54"/>
    <w:rsid w:val="004B68F0"/>
    <w:rsid w:val="004C51B7"/>
    <w:rsid w:val="004E0DE7"/>
    <w:rsid w:val="004F6E6E"/>
    <w:rsid w:val="00503B77"/>
    <w:rsid w:val="00507C98"/>
    <w:rsid w:val="0051645A"/>
    <w:rsid w:val="00520469"/>
    <w:rsid w:val="00553470"/>
    <w:rsid w:val="00566462"/>
    <w:rsid w:val="00566FE8"/>
    <w:rsid w:val="0057231C"/>
    <w:rsid w:val="0058200D"/>
    <w:rsid w:val="005B1015"/>
    <w:rsid w:val="005B79FB"/>
    <w:rsid w:val="005C7BD7"/>
    <w:rsid w:val="005D07C7"/>
    <w:rsid w:val="005D263E"/>
    <w:rsid w:val="005F1233"/>
    <w:rsid w:val="005F4B4E"/>
    <w:rsid w:val="00610F3E"/>
    <w:rsid w:val="00631BFA"/>
    <w:rsid w:val="00640D4B"/>
    <w:rsid w:val="006457FE"/>
    <w:rsid w:val="006807C9"/>
    <w:rsid w:val="006A036D"/>
    <w:rsid w:val="006A5897"/>
    <w:rsid w:val="006B47FD"/>
    <w:rsid w:val="006C20DB"/>
    <w:rsid w:val="006E12E4"/>
    <w:rsid w:val="006F09A5"/>
    <w:rsid w:val="006F33FD"/>
    <w:rsid w:val="006F41D4"/>
    <w:rsid w:val="00707AD5"/>
    <w:rsid w:val="007262C6"/>
    <w:rsid w:val="00745A2F"/>
    <w:rsid w:val="00746311"/>
    <w:rsid w:val="00752FD4"/>
    <w:rsid w:val="007817CA"/>
    <w:rsid w:val="0078669A"/>
    <w:rsid w:val="007B06D0"/>
    <w:rsid w:val="007D2302"/>
    <w:rsid w:val="007E03E7"/>
    <w:rsid w:val="007E423B"/>
    <w:rsid w:val="007F7FC3"/>
    <w:rsid w:val="00803720"/>
    <w:rsid w:val="00814AE7"/>
    <w:rsid w:val="00820478"/>
    <w:rsid w:val="008237AA"/>
    <w:rsid w:val="008238C0"/>
    <w:rsid w:val="00845D14"/>
    <w:rsid w:val="008462CF"/>
    <w:rsid w:val="00860300"/>
    <w:rsid w:val="00863C51"/>
    <w:rsid w:val="0088458D"/>
    <w:rsid w:val="008954B0"/>
    <w:rsid w:val="008973A5"/>
    <w:rsid w:val="008B36B4"/>
    <w:rsid w:val="008D5D14"/>
    <w:rsid w:val="008E669B"/>
    <w:rsid w:val="008F73B8"/>
    <w:rsid w:val="009173C5"/>
    <w:rsid w:val="00917BB8"/>
    <w:rsid w:val="009363D7"/>
    <w:rsid w:val="00937C1B"/>
    <w:rsid w:val="0096199D"/>
    <w:rsid w:val="00967966"/>
    <w:rsid w:val="00980F8D"/>
    <w:rsid w:val="00982B39"/>
    <w:rsid w:val="00982F86"/>
    <w:rsid w:val="009D3932"/>
    <w:rsid w:val="009D5481"/>
    <w:rsid w:val="009E3AC7"/>
    <w:rsid w:val="009E7CC5"/>
    <w:rsid w:val="009F54D1"/>
    <w:rsid w:val="009F6915"/>
    <w:rsid w:val="00A1533C"/>
    <w:rsid w:val="00A25B9D"/>
    <w:rsid w:val="00A31C36"/>
    <w:rsid w:val="00A3327B"/>
    <w:rsid w:val="00A45AD6"/>
    <w:rsid w:val="00A50962"/>
    <w:rsid w:val="00A52AEC"/>
    <w:rsid w:val="00A716C9"/>
    <w:rsid w:val="00A74608"/>
    <w:rsid w:val="00A80AC1"/>
    <w:rsid w:val="00AA0F1C"/>
    <w:rsid w:val="00AA2FDC"/>
    <w:rsid w:val="00AC2A07"/>
    <w:rsid w:val="00AE653D"/>
    <w:rsid w:val="00AE6D37"/>
    <w:rsid w:val="00AF086C"/>
    <w:rsid w:val="00AF5E7A"/>
    <w:rsid w:val="00AF6A5F"/>
    <w:rsid w:val="00B17808"/>
    <w:rsid w:val="00B2057C"/>
    <w:rsid w:val="00B206B4"/>
    <w:rsid w:val="00B273CA"/>
    <w:rsid w:val="00B345DC"/>
    <w:rsid w:val="00B34B0D"/>
    <w:rsid w:val="00B3601B"/>
    <w:rsid w:val="00B45269"/>
    <w:rsid w:val="00B64257"/>
    <w:rsid w:val="00B758EB"/>
    <w:rsid w:val="00B81236"/>
    <w:rsid w:val="00B875D1"/>
    <w:rsid w:val="00BA1538"/>
    <w:rsid w:val="00BA3325"/>
    <w:rsid w:val="00BA7E9E"/>
    <w:rsid w:val="00BB00BE"/>
    <w:rsid w:val="00BB72EE"/>
    <w:rsid w:val="00BC2089"/>
    <w:rsid w:val="00BC3CE8"/>
    <w:rsid w:val="00BC6A68"/>
    <w:rsid w:val="00BD04B5"/>
    <w:rsid w:val="00BE4BB7"/>
    <w:rsid w:val="00BF2A36"/>
    <w:rsid w:val="00C14896"/>
    <w:rsid w:val="00C1762B"/>
    <w:rsid w:val="00C218D7"/>
    <w:rsid w:val="00C449A3"/>
    <w:rsid w:val="00C50C53"/>
    <w:rsid w:val="00C55A3F"/>
    <w:rsid w:val="00C7373E"/>
    <w:rsid w:val="00C86EBE"/>
    <w:rsid w:val="00C90CFF"/>
    <w:rsid w:val="00CF37D5"/>
    <w:rsid w:val="00CF4788"/>
    <w:rsid w:val="00D07247"/>
    <w:rsid w:val="00D15FCC"/>
    <w:rsid w:val="00D16618"/>
    <w:rsid w:val="00D22854"/>
    <w:rsid w:val="00D302C2"/>
    <w:rsid w:val="00D42B12"/>
    <w:rsid w:val="00D4713C"/>
    <w:rsid w:val="00D50212"/>
    <w:rsid w:val="00D50E66"/>
    <w:rsid w:val="00D93EA3"/>
    <w:rsid w:val="00DA755B"/>
    <w:rsid w:val="00DB204E"/>
    <w:rsid w:val="00DC13D5"/>
    <w:rsid w:val="00DC18BF"/>
    <w:rsid w:val="00DD0D13"/>
    <w:rsid w:val="00E03500"/>
    <w:rsid w:val="00E12E19"/>
    <w:rsid w:val="00E22290"/>
    <w:rsid w:val="00E33D5F"/>
    <w:rsid w:val="00E4183A"/>
    <w:rsid w:val="00E85F9B"/>
    <w:rsid w:val="00E9423E"/>
    <w:rsid w:val="00EA3202"/>
    <w:rsid w:val="00EA6D9F"/>
    <w:rsid w:val="00EB05BC"/>
    <w:rsid w:val="00EC516D"/>
    <w:rsid w:val="00EE7A45"/>
    <w:rsid w:val="00EF2210"/>
    <w:rsid w:val="00F03E4F"/>
    <w:rsid w:val="00F06313"/>
    <w:rsid w:val="00F07B11"/>
    <w:rsid w:val="00F10308"/>
    <w:rsid w:val="00F2736C"/>
    <w:rsid w:val="00F31977"/>
    <w:rsid w:val="00F31F65"/>
    <w:rsid w:val="00F45DB2"/>
    <w:rsid w:val="00F557F9"/>
    <w:rsid w:val="00F8453B"/>
    <w:rsid w:val="00FA0D09"/>
    <w:rsid w:val="00FA1DAE"/>
    <w:rsid w:val="00FA3234"/>
    <w:rsid w:val="00FA472E"/>
    <w:rsid w:val="00FC3588"/>
    <w:rsid w:val="00FD2DF0"/>
    <w:rsid w:val="00FD6795"/>
    <w:rsid w:val="00FE253F"/>
    <w:rsid w:val="00FE52D1"/>
    <w:rsid w:val="00FF2404"/>
    <w:rsid w:val="00FF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436A"/>
  <w15:docId w15:val="{E156DE0B-60AF-4D39-B230-648AA04D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C0"/>
    <w:rPr>
      <w:sz w:val="24"/>
      <w:szCs w:val="24"/>
      <w:lang w:val="en-US" w:eastAsia="en-US"/>
    </w:rPr>
  </w:style>
  <w:style w:type="paragraph" w:styleId="Heading1">
    <w:name w:val="heading 1"/>
    <w:basedOn w:val="Normal"/>
    <w:next w:val="Normal"/>
    <w:qFormat/>
    <w:rsid w:val="008238C0"/>
    <w:pPr>
      <w:keepNext/>
      <w:outlineLvl w:val="0"/>
    </w:pPr>
    <w:rPr>
      <w:rFonts w:ascii="Britannic Bold" w:hAnsi="Britannic Bold" w:cs="Arial"/>
      <w:sz w:val="72"/>
    </w:rPr>
  </w:style>
  <w:style w:type="paragraph" w:styleId="Heading2">
    <w:name w:val="heading 2"/>
    <w:basedOn w:val="Normal"/>
    <w:next w:val="Normal"/>
    <w:qFormat/>
    <w:rsid w:val="008238C0"/>
    <w:pPr>
      <w:keepNext/>
      <w:outlineLvl w:val="1"/>
    </w:pPr>
    <w:rPr>
      <w:rFonts w:ascii="Bart" w:hAnsi="Bart" w:cs="Arial"/>
      <w:b/>
      <w:bCs/>
      <w:sz w:val="32"/>
    </w:rPr>
  </w:style>
  <w:style w:type="paragraph" w:styleId="Heading3">
    <w:name w:val="heading 3"/>
    <w:basedOn w:val="Normal"/>
    <w:next w:val="Normal"/>
    <w:qFormat/>
    <w:rsid w:val="008238C0"/>
    <w:pPr>
      <w:keepNext/>
      <w:outlineLvl w:val="2"/>
    </w:pPr>
    <w:rPr>
      <w:rFonts w:ascii="Britannic Bold" w:hAnsi="Britannic Bold" w:cs="Arial"/>
      <w:sz w:val="32"/>
    </w:rPr>
  </w:style>
  <w:style w:type="paragraph" w:styleId="Heading4">
    <w:name w:val="heading 4"/>
    <w:basedOn w:val="Normal"/>
    <w:next w:val="Normal"/>
    <w:qFormat/>
    <w:rsid w:val="008238C0"/>
    <w:pPr>
      <w:keepNext/>
      <w:outlineLvl w:val="3"/>
    </w:pPr>
    <w:rPr>
      <w:rFonts w:ascii="Arial" w:hAnsi="Arial" w:cs="Arial"/>
      <w:b/>
      <w:bCs/>
      <w:sz w:val="22"/>
    </w:rPr>
  </w:style>
  <w:style w:type="paragraph" w:styleId="Heading5">
    <w:name w:val="heading 5"/>
    <w:basedOn w:val="Normal"/>
    <w:next w:val="Normal"/>
    <w:qFormat/>
    <w:rsid w:val="008238C0"/>
    <w:pPr>
      <w:keepNext/>
      <w:outlineLvl w:val="4"/>
    </w:pPr>
    <w:rPr>
      <w:rFonts w:ascii="Arial" w:hAnsi="Arial" w:cs="Arial"/>
      <w:b/>
      <w:bCs/>
      <w:sz w:val="22"/>
      <w:u w:val="single"/>
    </w:rPr>
  </w:style>
  <w:style w:type="paragraph" w:styleId="Heading6">
    <w:name w:val="heading 6"/>
    <w:basedOn w:val="Normal"/>
    <w:next w:val="Normal"/>
    <w:qFormat/>
    <w:rsid w:val="008238C0"/>
    <w:pPr>
      <w:keepNext/>
      <w:outlineLvl w:val="5"/>
    </w:pPr>
    <w:rPr>
      <w:rFonts w:ascii="Arial" w:hAnsi="Arial" w:cs="Arial"/>
      <w:sz w:val="22"/>
      <w:u w:val="single"/>
    </w:rPr>
  </w:style>
  <w:style w:type="paragraph" w:styleId="Heading7">
    <w:name w:val="heading 7"/>
    <w:basedOn w:val="Normal"/>
    <w:next w:val="Normal"/>
    <w:qFormat/>
    <w:rsid w:val="008238C0"/>
    <w:pPr>
      <w:keepNext/>
      <w:tabs>
        <w:tab w:val="left" w:pos="5040"/>
      </w:tabs>
      <w:outlineLvl w:val="6"/>
    </w:pPr>
    <w:rPr>
      <w:rFonts w:ascii="Arial" w:hAnsi="Arial" w:cs="Arial"/>
      <w:b/>
      <w:bCs/>
      <w:color w:val="333399"/>
      <w:sz w:val="22"/>
    </w:rPr>
  </w:style>
  <w:style w:type="paragraph" w:styleId="Heading8">
    <w:name w:val="heading 8"/>
    <w:basedOn w:val="Normal"/>
    <w:next w:val="Normal"/>
    <w:qFormat/>
    <w:rsid w:val="008238C0"/>
    <w:pPr>
      <w:keepNext/>
      <w:outlineLvl w:val="7"/>
    </w:pPr>
    <w:rPr>
      <w:rFonts w:ascii="Arial" w:hAnsi="Arial" w:cs="Arial"/>
      <w:sz w:val="28"/>
    </w:rPr>
  </w:style>
  <w:style w:type="paragraph" w:styleId="Heading9">
    <w:name w:val="heading 9"/>
    <w:basedOn w:val="Normal"/>
    <w:next w:val="Normal"/>
    <w:qFormat/>
    <w:rsid w:val="008238C0"/>
    <w:pPr>
      <w:keepNext/>
      <w:tabs>
        <w:tab w:val="left" w:pos="4680"/>
      </w:tabs>
      <w:ind w:right="5616"/>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38C0"/>
    <w:pPr>
      <w:jc w:val="center"/>
    </w:pPr>
    <w:rPr>
      <w:rFonts w:ascii="Britannic Bold" w:hAnsi="Britannic Bold" w:cs="Arial"/>
      <w:sz w:val="28"/>
    </w:rPr>
  </w:style>
  <w:style w:type="paragraph" w:styleId="BodyText">
    <w:name w:val="Body Text"/>
    <w:basedOn w:val="Normal"/>
    <w:semiHidden/>
    <w:rsid w:val="008238C0"/>
    <w:rPr>
      <w:rFonts w:ascii="Britannic Bold" w:hAnsi="Britannic Bold" w:cs="Arial"/>
      <w:sz w:val="28"/>
    </w:rPr>
  </w:style>
  <w:style w:type="paragraph" w:styleId="BodyText2">
    <w:name w:val="Body Text 2"/>
    <w:basedOn w:val="Normal"/>
    <w:semiHidden/>
    <w:rsid w:val="008238C0"/>
    <w:rPr>
      <w:rFonts w:ascii="Britannic Bold" w:hAnsi="Britannic Bold" w:cs="Arial"/>
      <w:sz w:val="32"/>
    </w:rPr>
  </w:style>
  <w:style w:type="character" w:styleId="Hyperlink">
    <w:name w:val="Hyperlink"/>
    <w:basedOn w:val="DefaultParagraphFont"/>
    <w:semiHidden/>
    <w:rsid w:val="008238C0"/>
    <w:rPr>
      <w:color w:val="0000FF"/>
      <w:u w:val="single"/>
    </w:rPr>
  </w:style>
  <w:style w:type="character" w:styleId="FollowedHyperlink">
    <w:name w:val="FollowedHyperlink"/>
    <w:basedOn w:val="DefaultParagraphFont"/>
    <w:semiHidden/>
    <w:rsid w:val="008238C0"/>
    <w:rPr>
      <w:color w:val="800080"/>
      <w:u w:val="single"/>
    </w:rPr>
  </w:style>
  <w:style w:type="paragraph" w:styleId="BodyTextIndent">
    <w:name w:val="Body Text Indent"/>
    <w:basedOn w:val="Normal"/>
    <w:semiHidden/>
    <w:rsid w:val="008238C0"/>
    <w:pPr>
      <w:ind w:left="720"/>
    </w:pPr>
    <w:rPr>
      <w:rFonts w:ascii="Arial" w:hAnsi="Arial" w:cs="Arial"/>
      <w:sz w:val="22"/>
    </w:rPr>
  </w:style>
  <w:style w:type="paragraph" w:styleId="BodyTextIndent2">
    <w:name w:val="Body Text Indent 2"/>
    <w:basedOn w:val="Normal"/>
    <w:semiHidden/>
    <w:rsid w:val="008238C0"/>
    <w:pPr>
      <w:ind w:left="360"/>
    </w:pPr>
    <w:rPr>
      <w:rFonts w:ascii="Arial" w:hAnsi="Arial" w:cs="Arial"/>
      <w:sz w:val="22"/>
    </w:rPr>
  </w:style>
  <w:style w:type="paragraph" w:styleId="BodyText3">
    <w:name w:val="Body Text 3"/>
    <w:basedOn w:val="Normal"/>
    <w:semiHidden/>
    <w:rsid w:val="008238C0"/>
    <w:pPr>
      <w:tabs>
        <w:tab w:val="left" w:pos="5040"/>
      </w:tabs>
    </w:pPr>
    <w:rPr>
      <w:rFonts w:ascii="Arial" w:hAnsi="Arial" w:cs="Arial"/>
      <w:color w:val="333399"/>
      <w:sz w:val="22"/>
    </w:rPr>
  </w:style>
  <w:style w:type="paragraph" w:styleId="ListParagraph">
    <w:name w:val="List Paragraph"/>
    <w:basedOn w:val="Normal"/>
    <w:uiPriority w:val="34"/>
    <w:qFormat/>
    <w:rsid w:val="00982F86"/>
    <w:pPr>
      <w:ind w:left="720"/>
      <w:contextualSpacing/>
    </w:pPr>
  </w:style>
  <w:style w:type="character" w:customStyle="1" w:styleId="apple-converted-space">
    <w:name w:val="apple-converted-space"/>
    <w:basedOn w:val="DefaultParagraphFont"/>
    <w:rsid w:val="0098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2644">
      <w:bodyDiv w:val="1"/>
      <w:marLeft w:val="0"/>
      <w:marRight w:val="0"/>
      <w:marTop w:val="0"/>
      <w:marBottom w:val="0"/>
      <w:divBdr>
        <w:top w:val="none" w:sz="0" w:space="0" w:color="auto"/>
        <w:left w:val="none" w:sz="0" w:space="0" w:color="auto"/>
        <w:bottom w:val="none" w:sz="0" w:space="0" w:color="auto"/>
        <w:right w:val="none" w:sz="0" w:space="0" w:color="auto"/>
      </w:divBdr>
      <w:divsChild>
        <w:div w:id="1311055196">
          <w:marLeft w:val="0"/>
          <w:marRight w:val="0"/>
          <w:marTop w:val="0"/>
          <w:marBottom w:val="0"/>
          <w:divBdr>
            <w:top w:val="none" w:sz="0" w:space="0" w:color="auto"/>
            <w:left w:val="none" w:sz="0" w:space="0" w:color="auto"/>
            <w:bottom w:val="none" w:sz="0" w:space="0" w:color="auto"/>
            <w:right w:val="none" w:sz="0" w:space="0" w:color="auto"/>
          </w:divBdr>
        </w:div>
        <w:div w:id="1513760644">
          <w:marLeft w:val="0"/>
          <w:marRight w:val="0"/>
          <w:marTop w:val="0"/>
          <w:marBottom w:val="0"/>
          <w:divBdr>
            <w:top w:val="none" w:sz="0" w:space="0" w:color="auto"/>
            <w:left w:val="none" w:sz="0" w:space="0" w:color="auto"/>
            <w:bottom w:val="none" w:sz="0" w:space="0" w:color="auto"/>
            <w:right w:val="none" w:sz="0" w:space="0" w:color="auto"/>
          </w:divBdr>
        </w:div>
        <w:div w:id="221714387">
          <w:marLeft w:val="0"/>
          <w:marRight w:val="0"/>
          <w:marTop w:val="0"/>
          <w:marBottom w:val="0"/>
          <w:divBdr>
            <w:top w:val="none" w:sz="0" w:space="0" w:color="auto"/>
            <w:left w:val="none" w:sz="0" w:space="0" w:color="auto"/>
            <w:bottom w:val="none" w:sz="0" w:space="0" w:color="auto"/>
            <w:right w:val="none" w:sz="0" w:space="0" w:color="auto"/>
          </w:divBdr>
        </w:div>
        <w:div w:id="349452892">
          <w:marLeft w:val="0"/>
          <w:marRight w:val="0"/>
          <w:marTop w:val="0"/>
          <w:marBottom w:val="0"/>
          <w:divBdr>
            <w:top w:val="none" w:sz="0" w:space="0" w:color="auto"/>
            <w:left w:val="none" w:sz="0" w:space="0" w:color="auto"/>
            <w:bottom w:val="none" w:sz="0" w:space="0" w:color="auto"/>
            <w:right w:val="none" w:sz="0" w:space="0" w:color="auto"/>
          </w:divBdr>
        </w:div>
        <w:div w:id="2069957960">
          <w:marLeft w:val="0"/>
          <w:marRight w:val="0"/>
          <w:marTop w:val="0"/>
          <w:marBottom w:val="0"/>
          <w:divBdr>
            <w:top w:val="none" w:sz="0" w:space="0" w:color="auto"/>
            <w:left w:val="none" w:sz="0" w:space="0" w:color="auto"/>
            <w:bottom w:val="none" w:sz="0" w:space="0" w:color="auto"/>
            <w:right w:val="none" w:sz="0" w:space="0" w:color="auto"/>
          </w:divBdr>
        </w:div>
      </w:divsChild>
    </w:div>
    <w:div w:id="681518527">
      <w:bodyDiv w:val="1"/>
      <w:marLeft w:val="0"/>
      <w:marRight w:val="0"/>
      <w:marTop w:val="0"/>
      <w:marBottom w:val="0"/>
      <w:divBdr>
        <w:top w:val="none" w:sz="0" w:space="0" w:color="auto"/>
        <w:left w:val="none" w:sz="0" w:space="0" w:color="auto"/>
        <w:bottom w:val="none" w:sz="0" w:space="0" w:color="auto"/>
        <w:right w:val="none" w:sz="0" w:space="0" w:color="auto"/>
      </w:divBdr>
    </w:div>
    <w:div w:id="688987707">
      <w:bodyDiv w:val="1"/>
      <w:marLeft w:val="0"/>
      <w:marRight w:val="0"/>
      <w:marTop w:val="0"/>
      <w:marBottom w:val="0"/>
      <w:divBdr>
        <w:top w:val="none" w:sz="0" w:space="0" w:color="auto"/>
        <w:left w:val="none" w:sz="0" w:space="0" w:color="auto"/>
        <w:bottom w:val="none" w:sz="0" w:space="0" w:color="auto"/>
        <w:right w:val="none" w:sz="0" w:space="0" w:color="auto"/>
      </w:divBdr>
    </w:div>
    <w:div w:id="780564564">
      <w:bodyDiv w:val="1"/>
      <w:marLeft w:val="0"/>
      <w:marRight w:val="0"/>
      <w:marTop w:val="0"/>
      <w:marBottom w:val="0"/>
      <w:divBdr>
        <w:top w:val="none" w:sz="0" w:space="0" w:color="auto"/>
        <w:left w:val="none" w:sz="0" w:space="0" w:color="auto"/>
        <w:bottom w:val="none" w:sz="0" w:space="0" w:color="auto"/>
        <w:right w:val="none" w:sz="0" w:space="0" w:color="auto"/>
      </w:divBdr>
    </w:div>
    <w:div w:id="1461800239">
      <w:bodyDiv w:val="1"/>
      <w:marLeft w:val="0"/>
      <w:marRight w:val="0"/>
      <w:marTop w:val="0"/>
      <w:marBottom w:val="0"/>
      <w:divBdr>
        <w:top w:val="none" w:sz="0" w:space="0" w:color="auto"/>
        <w:left w:val="none" w:sz="0" w:space="0" w:color="auto"/>
        <w:bottom w:val="none" w:sz="0" w:space="0" w:color="auto"/>
        <w:right w:val="none" w:sz="0" w:space="0" w:color="auto"/>
      </w:divBdr>
      <w:divsChild>
        <w:div w:id="309135051">
          <w:marLeft w:val="0"/>
          <w:marRight w:val="0"/>
          <w:marTop w:val="0"/>
          <w:marBottom w:val="0"/>
          <w:divBdr>
            <w:top w:val="none" w:sz="0" w:space="0" w:color="auto"/>
            <w:left w:val="none" w:sz="0" w:space="0" w:color="auto"/>
            <w:bottom w:val="none" w:sz="0" w:space="0" w:color="auto"/>
            <w:right w:val="none" w:sz="0" w:space="0" w:color="auto"/>
          </w:divBdr>
        </w:div>
        <w:div w:id="356124387">
          <w:marLeft w:val="0"/>
          <w:marRight w:val="0"/>
          <w:marTop w:val="0"/>
          <w:marBottom w:val="0"/>
          <w:divBdr>
            <w:top w:val="none" w:sz="0" w:space="0" w:color="auto"/>
            <w:left w:val="none" w:sz="0" w:space="0" w:color="auto"/>
            <w:bottom w:val="none" w:sz="0" w:space="0" w:color="auto"/>
            <w:right w:val="none" w:sz="0" w:space="0" w:color="auto"/>
          </w:divBdr>
        </w:div>
        <w:div w:id="804353086">
          <w:marLeft w:val="0"/>
          <w:marRight w:val="0"/>
          <w:marTop w:val="0"/>
          <w:marBottom w:val="0"/>
          <w:divBdr>
            <w:top w:val="none" w:sz="0" w:space="0" w:color="auto"/>
            <w:left w:val="none" w:sz="0" w:space="0" w:color="auto"/>
            <w:bottom w:val="none" w:sz="0" w:space="0" w:color="auto"/>
            <w:right w:val="none" w:sz="0" w:space="0" w:color="auto"/>
          </w:divBdr>
        </w:div>
        <w:div w:id="531386482">
          <w:marLeft w:val="0"/>
          <w:marRight w:val="0"/>
          <w:marTop w:val="0"/>
          <w:marBottom w:val="0"/>
          <w:divBdr>
            <w:top w:val="none" w:sz="0" w:space="0" w:color="auto"/>
            <w:left w:val="none" w:sz="0" w:space="0" w:color="auto"/>
            <w:bottom w:val="none" w:sz="0" w:space="0" w:color="auto"/>
            <w:right w:val="none" w:sz="0" w:space="0" w:color="auto"/>
          </w:divBdr>
        </w:div>
        <w:div w:id="8769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This is a document, the first document on the PC</vt:lpstr>
    </vt:vector>
  </TitlesOfParts>
  <Company>contract ready and prepared</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document, the first document on the PC</dc:title>
  <dc:creator>phil</dc:creator>
  <cp:lastModifiedBy>Phil Mapley</cp:lastModifiedBy>
  <cp:revision>45</cp:revision>
  <cp:lastPrinted>2023-02-16T11:51:00Z</cp:lastPrinted>
  <dcterms:created xsi:type="dcterms:W3CDTF">2023-02-16T11:22:00Z</dcterms:created>
  <dcterms:modified xsi:type="dcterms:W3CDTF">2023-02-16T12:05:00Z</dcterms:modified>
</cp:coreProperties>
</file>