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5AE3" w14:textId="59745238" w:rsidR="00CC4571" w:rsidRPr="000D3E7F" w:rsidRDefault="00CC4571" w:rsidP="00CC4571">
      <w:pPr>
        <w:spacing w:line="240" w:lineRule="auto"/>
        <w:rPr>
          <w:rFonts w:cstheme="minorHAnsi"/>
          <w:b/>
          <w:u w:val="single"/>
        </w:rPr>
      </w:pPr>
      <w:r w:rsidRPr="000D3E7F">
        <w:rPr>
          <w:rFonts w:cstheme="minorHAnsi"/>
          <w:b/>
          <w:u w:val="single"/>
        </w:rPr>
        <w:t>Kaleidoscope – Minutes of Committee Meeting held o</w:t>
      </w:r>
      <w:r w:rsidR="003A653A" w:rsidRPr="000D3E7F">
        <w:rPr>
          <w:rFonts w:cstheme="minorHAnsi"/>
          <w:b/>
          <w:u w:val="single"/>
        </w:rPr>
        <w:t xml:space="preserve">n </w:t>
      </w:r>
      <w:r w:rsidR="00CB785E" w:rsidRPr="000D3E7F">
        <w:rPr>
          <w:rFonts w:cstheme="minorHAnsi"/>
          <w:b/>
          <w:u w:val="single"/>
        </w:rPr>
        <w:t>30</w:t>
      </w:r>
      <w:r w:rsidR="00CB785E" w:rsidRPr="000D3E7F">
        <w:rPr>
          <w:rFonts w:cstheme="minorHAnsi"/>
          <w:b/>
          <w:u w:val="single"/>
          <w:vertAlign w:val="superscript"/>
        </w:rPr>
        <w:t>th</w:t>
      </w:r>
      <w:r w:rsidR="00CB785E" w:rsidRPr="000D3E7F">
        <w:rPr>
          <w:rFonts w:cstheme="minorHAnsi"/>
          <w:b/>
          <w:u w:val="single"/>
        </w:rPr>
        <w:t xml:space="preserve"> September</w:t>
      </w:r>
      <w:r w:rsidR="00C57D38" w:rsidRPr="000D3E7F">
        <w:rPr>
          <w:rFonts w:cstheme="minorHAnsi"/>
          <w:b/>
          <w:u w:val="single"/>
        </w:rPr>
        <w:t xml:space="preserve"> 2021</w:t>
      </w:r>
    </w:p>
    <w:p w14:paraId="491D90B1" w14:textId="2000FFFB" w:rsidR="00CC4571" w:rsidRPr="000D3E7F" w:rsidRDefault="00CC4571" w:rsidP="003A653A">
      <w:pPr>
        <w:spacing w:line="240" w:lineRule="auto"/>
        <w:rPr>
          <w:rFonts w:cstheme="minorHAnsi"/>
        </w:rPr>
      </w:pPr>
      <w:r w:rsidRPr="000D3E7F">
        <w:rPr>
          <w:rFonts w:cstheme="minorHAnsi"/>
        </w:rPr>
        <w:t xml:space="preserve">Present: Helen Klich, Yvonne Ward, Rupert Feld, </w:t>
      </w:r>
      <w:r w:rsidR="00C57D38" w:rsidRPr="000D3E7F">
        <w:rPr>
          <w:rFonts w:cstheme="minorHAnsi"/>
        </w:rPr>
        <w:t>Anne Mapley,</w:t>
      </w:r>
      <w:r w:rsidR="00CB785E" w:rsidRPr="000D3E7F">
        <w:rPr>
          <w:rFonts w:cstheme="minorHAnsi"/>
        </w:rPr>
        <w:t xml:space="preserve"> Josie Wilson</w:t>
      </w:r>
    </w:p>
    <w:p w14:paraId="100681C7" w14:textId="5CE2032E" w:rsidR="00180A2C" w:rsidRPr="000D3E7F" w:rsidRDefault="00180A2C" w:rsidP="003A653A">
      <w:pPr>
        <w:spacing w:line="240" w:lineRule="auto"/>
        <w:rPr>
          <w:rFonts w:cstheme="minorHAnsi"/>
        </w:rPr>
      </w:pPr>
      <w:r w:rsidRPr="000D3E7F">
        <w:rPr>
          <w:rFonts w:cstheme="minorHAnsi"/>
        </w:rPr>
        <w:t>Apologies : Catherine Docherty</w:t>
      </w:r>
    </w:p>
    <w:p w14:paraId="1EFCB939" w14:textId="0FC8D811" w:rsidR="00C57D38" w:rsidRPr="000D3E7F" w:rsidRDefault="00180A2C" w:rsidP="00CC4571">
      <w:pPr>
        <w:rPr>
          <w:rFonts w:cstheme="minorHAnsi"/>
          <w:b/>
          <w:bCs/>
          <w:u w:val="single"/>
        </w:rPr>
      </w:pPr>
      <w:r w:rsidRPr="000D3E7F">
        <w:rPr>
          <w:rFonts w:cstheme="minorHAnsi"/>
          <w:b/>
          <w:bCs/>
          <w:u w:val="single"/>
        </w:rPr>
        <w:t>COVID safety</w:t>
      </w:r>
      <w:r w:rsidR="00CB785E" w:rsidRPr="000D3E7F">
        <w:rPr>
          <w:rFonts w:cstheme="minorHAnsi"/>
          <w:b/>
          <w:bCs/>
          <w:u w:val="single"/>
        </w:rPr>
        <w:t xml:space="preserve"> at Rehearsals</w:t>
      </w:r>
    </w:p>
    <w:p w14:paraId="1AB173B6" w14:textId="3B2EAB9D" w:rsidR="003B231E" w:rsidRDefault="00CB785E" w:rsidP="003A653A">
      <w:pPr>
        <w:rPr>
          <w:rFonts w:cstheme="minorHAnsi"/>
          <w:color w:val="000000" w:themeColor="text1"/>
        </w:rPr>
      </w:pPr>
      <w:r w:rsidRPr="000D3E7F">
        <w:rPr>
          <w:rFonts w:cstheme="minorHAnsi"/>
          <w:color w:val="000000" w:themeColor="text1"/>
        </w:rPr>
        <w:t xml:space="preserve">Restrictions imposed by the hall have changed and these are reflected in our use of just one exit and opening a couple of </w:t>
      </w:r>
      <w:r w:rsidR="00EB28EF" w:rsidRPr="000D3E7F">
        <w:rPr>
          <w:rFonts w:cstheme="minorHAnsi"/>
          <w:color w:val="000000" w:themeColor="text1"/>
        </w:rPr>
        <w:t>windows</w:t>
      </w:r>
      <w:r w:rsidR="00EB28EF">
        <w:rPr>
          <w:rFonts w:cstheme="minorHAnsi"/>
          <w:color w:val="000000" w:themeColor="text1"/>
        </w:rPr>
        <w:t xml:space="preserve"> to aid ventilation. </w:t>
      </w:r>
      <w:r w:rsidR="00362EDB">
        <w:rPr>
          <w:rFonts w:cstheme="minorHAnsi"/>
          <w:color w:val="000000" w:themeColor="text1"/>
        </w:rPr>
        <w:t xml:space="preserve">We will keep the entrance door open for as long as temperatures allow. </w:t>
      </w:r>
      <w:r w:rsidR="00EB28EF">
        <w:rPr>
          <w:rFonts w:cstheme="minorHAnsi"/>
          <w:color w:val="000000" w:themeColor="text1"/>
        </w:rPr>
        <w:t xml:space="preserve">We will continue to </w:t>
      </w:r>
      <w:r w:rsidRPr="000D3E7F">
        <w:rPr>
          <w:rFonts w:cstheme="minorHAnsi"/>
          <w:color w:val="000000" w:themeColor="text1"/>
        </w:rPr>
        <w:t xml:space="preserve">maintain distancing and mask wearing when moving around. </w:t>
      </w:r>
      <w:r w:rsidR="003B231E">
        <w:rPr>
          <w:rFonts w:cstheme="minorHAnsi"/>
          <w:color w:val="000000" w:themeColor="text1"/>
        </w:rPr>
        <w:t>We will also continue to bring our own drinks.</w:t>
      </w:r>
    </w:p>
    <w:p w14:paraId="095B77C5" w14:textId="06FAA67E" w:rsidR="00180A2C" w:rsidRPr="000D3E7F" w:rsidRDefault="00180A2C" w:rsidP="003A653A">
      <w:pPr>
        <w:rPr>
          <w:rFonts w:cstheme="minorHAnsi"/>
          <w:color w:val="000000" w:themeColor="text1"/>
        </w:rPr>
      </w:pPr>
      <w:r w:rsidRPr="000D3E7F">
        <w:rPr>
          <w:rFonts w:cstheme="minorHAnsi"/>
          <w:color w:val="000000" w:themeColor="text1"/>
        </w:rPr>
        <w:t>Please continue to support these</w:t>
      </w:r>
      <w:r w:rsidR="00250E30" w:rsidRPr="000D3E7F">
        <w:rPr>
          <w:rFonts w:cstheme="minorHAnsi"/>
          <w:color w:val="000000" w:themeColor="text1"/>
        </w:rPr>
        <w:t xml:space="preserve"> measures</w:t>
      </w:r>
      <w:r w:rsidRPr="000D3E7F">
        <w:rPr>
          <w:rFonts w:cstheme="minorHAnsi"/>
          <w:color w:val="000000" w:themeColor="text1"/>
        </w:rPr>
        <w:t xml:space="preserve">, particularly wearing face masks when moving around the hall. </w:t>
      </w:r>
      <w:r w:rsidR="001F3DBA">
        <w:rPr>
          <w:rFonts w:cstheme="minorHAnsi"/>
          <w:color w:val="000000" w:themeColor="text1"/>
        </w:rPr>
        <w:t>This will support any members, or their close family, who may be particularly vulnerable.</w:t>
      </w:r>
    </w:p>
    <w:p w14:paraId="55736535" w14:textId="77777777" w:rsidR="001A4488" w:rsidRPr="000D3E7F" w:rsidRDefault="00CB785E" w:rsidP="001A4488">
      <w:pPr>
        <w:rPr>
          <w:rFonts w:cstheme="minorHAnsi"/>
          <w:color w:val="000000" w:themeColor="text1"/>
        </w:rPr>
      </w:pPr>
      <w:r w:rsidRPr="000D3E7F">
        <w:rPr>
          <w:rFonts w:cstheme="minorHAnsi"/>
          <w:color w:val="000000" w:themeColor="text1"/>
        </w:rPr>
        <w:t>We have decided to commence use of the hall’s chairs</w:t>
      </w:r>
      <w:r w:rsidR="001A4488">
        <w:rPr>
          <w:rFonts w:cstheme="minorHAnsi"/>
          <w:color w:val="000000" w:themeColor="text1"/>
        </w:rPr>
        <w:t xml:space="preserve">. </w:t>
      </w:r>
      <w:r w:rsidR="001A4488" w:rsidRPr="000D3E7F">
        <w:rPr>
          <w:rFonts w:cstheme="minorHAnsi"/>
          <w:color w:val="000000" w:themeColor="text1"/>
        </w:rPr>
        <w:t xml:space="preserve">It has been more difficult for both members and Rupert to hear at times and we feel using hall chairs set out within sections will improve this. </w:t>
      </w:r>
    </w:p>
    <w:p w14:paraId="01EC3BE4" w14:textId="544726F2" w:rsidR="00B6426A" w:rsidRPr="001A4488" w:rsidRDefault="001A4488" w:rsidP="003A653A">
      <w:pPr>
        <w:rPr>
          <w:rFonts w:cstheme="minorHAnsi"/>
          <w:color w:val="000000" w:themeColor="text1"/>
        </w:rPr>
      </w:pPr>
      <w:r>
        <w:rPr>
          <w:rFonts w:cstheme="minorHAnsi"/>
          <w:color w:val="000000" w:themeColor="text1"/>
        </w:rPr>
        <w:t>The chairs</w:t>
      </w:r>
      <w:r w:rsidR="00CB785E" w:rsidRPr="000D3E7F">
        <w:rPr>
          <w:rFonts w:cstheme="minorHAnsi"/>
          <w:color w:val="000000" w:themeColor="text1"/>
        </w:rPr>
        <w:t xml:space="preserve"> will be wiped before each rehearsal. </w:t>
      </w:r>
      <w:r w:rsidR="00CB785E" w:rsidRPr="000D3E7F">
        <w:rPr>
          <w:rFonts w:cstheme="minorHAnsi"/>
          <w:b/>
          <w:bCs/>
          <w:color w:val="000000" w:themeColor="text1"/>
        </w:rPr>
        <w:t>(C</w:t>
      </w:r>
      <w:r w:rsidR="000D3E7F" w:rsidRPr="000D3E7F">
        <w:rPr>
          <w:rFonts w:cstheme="minorHAnsi"/>
          <w:b/>
          <w:bCs/>
          <w:color w:val="000000" w:themeColor="text1"/>
        </w:rPr>
        <w:t>atherine</w:t>
      </w:r>
      <w:r w:rsidR="00CB785E" w:rsidRPr="000D3E7F">
        <w:rPr>
          <w:rFonts w:cstheme="minorHAnsi"/>
          <w:b/>
          <w:bCs/>
          <w:color w:val="000000" w:themeColor="text1"/>
        </w:rPr>
        <w:t>/J</w:t>
      </w:r>
      <w:r w:rsidR="000D3E7F" w:rsidRPr="000D3E7F">
        <w:rPr>
          <w:rFonts w:cstheme="minorHAnsi"/>
          <w:b/>
          <w:bCs/>
          <w:color w:val="000000" w:themeColor="text1"/>
        </w:rPr>
        <w:t>osie</w:t>
      </w:r>
      <w:r>
        <w:rPr>
          <w:rFonts w:cstheme="minorHAnsi"/>
          <w:b/>
          <w:bCs/>
          <w:color w:val="000000" w:themeColor="text1"/>
        </w:rPr>
        <w:t>/Anne</w:t>
      </w:r>
      <w:r w:rsidR="00CB785E" w:rsidRPr="000D3E7F">
        <w:rPr>
          <w:rFonts w:cstheme="minorHAnsi"/>
          <w:b/>
          <w:bCs/>
          <w:color w:val="000000" w:themeColor="text1"/>
        </w:rPr>
        <w:t>)</w:t>
      </w:r>
      <w:r w:rsidR="00CB785E" w:rsidRPr="000D3E7F">
        <w:rPr>
          <w:rFonts w:cstheme="minorHAnsi"/>
          <w:color w:val="000000" w:themeColor="text1"/>
        </w:rPr>
        <w:t>. Committee members will take responsibility for setting the chairs out (1-1.5m in all directions) with an aisle between each section.</w:t>
      </w:r>
      <w:r>
        <w:rPr>
          <w:rFonts w:cstheme="minorHAnsi"/>
          <w:color w:val="000000" w:themeColor="text1"/>
        </w:rPr>
        <w:t xml:space="preserve"> </w:t>
      </w:r>
      <w:r w:rsidRPr="001A4488">
        <w:rPr>
          <w:rFonts w:cstheme="minorHAnsi"/>
          <w:color w:val="222222"/>
          <w:shd w:val="clear" w:color="auto" w:fill="FFFFFF"/>
        </w:rPr>
        <w:t xml:space="preserve">Please wait </w:t>
      </w:r>
      <w:r>
        <w:rPr>
          <w:rFonts w:cstheme="minorHAnsi"/>
          <w:color w:val="222222"/>
          <w:shd w:val="clear" w:color="auto" w:fill="FFFFFF"/>
        </w:rPr>
        <w:t>un</w:t>
      </w:r>
      <w:r w:rsidRPr="001A4488">
        <w:rPr>
          <w:rFonts w:cstheme="minorHAnsi"/>
          <w:color w:val="222222"/>
          <w:shd w:val="clear" w:color="auto" w:fill="FFFFFF"/>
        </w:rPr>
        <w:t>til the chairs in your section are wiped down before sitting.</w:t>
      </w:r>
    </w:p>
    <w:p w14:paraId="737DD093" w14:textId="172588F2" w:rsidR="00B6426A" w:rsidRDefault="00CB785E" w:rsidP="00B6426A">
      <w:pPr>
        <w:rPr>
          <w:rFonts w:cstheme="minorHAnsi"/>
          <w:color w:val="000000" w:themeColor="text1"/>
        </w:rPr>
      </w:pPr>
      <w:r w:rsidRPr="000D3E7F">
        <w:rPr>
          <w:rFonts w:cstheme="minorHAnsi"/>
          <w:color w:val="000000" w:themeColor="text1"/>
        </w:rPr>
        <w:t xml:space="preserve"> </w:t>
      </w:r>
      <w:r w:rsidR="00B6426A" w:rsidRPr="000D3E7F">
        <w:rPr>
          <w:rFonts w:cstheme="minorHAnsi"/>
          <w:color w:val="000000" w:themeColor="text1"/>
        </w:rPr>
        <w:t xml:space="preserve">Please </w:t>
      </w:r>
      <w:r w:rsidR="00B6426A" w:rsidRPr="000D3E7F">
        <w:rPr>
          <w:rFonts w:cstheme="minorHAnsi"/>
          <w:b/>
          <w:bCs/>
          <w:color w:val="000000" w:themeColor="text1"/>
        </w:rPr>
        <w:t>do not move the chairs</w:t>
      </w:r>
      <w:r w:rsidR="00B6426A" w:rsidRPr="000D3E7F">
        <w:rPr>
          <w:rFonts w:cstheme="minorHAnsi"/>
          <w:color w:val="000000" w:themeColor="text1"/>
        </w:rPr>
        <w:t xml:space="preserve"> once set out unless you would like to still bring your own chair. If you do</w:t>
      </w:r>
      <w:r w:rsidR="003B231E">
        <w:rPr>
          <w:rFonts w:cstheme="minorHAnsi"/>
          <w:color w:val="000000" w:themeColor="text1"/>
        </w:rPr>
        <w:t>,</w:t>
      </w:r>
      <w:r w:rsidR="00B6426A" w:rsidRPr="000D3E7F">
        <w:rPr>
          <w:rFonts w:cstheme="minorHAnsi"/>
          <w:color w:val="000000" w:themeColor="text1"/>
        </w:rPr>
        <w:t xml:space="preserve"> that is no</w:t>
      </w:r>
      <w:r w:rsidR="003B231E">
        <w:rPr>
          <w:rFonts w:cstheme="minorHAnsi"/>
          <w:color w:val="000000" w:themeColor="text1"/>
        </w:rPr>
        <w:t>t a</w:t>
      </w:r>
      <w:r w:rsidR="00B6426A" w:rsidRPr="000D3E7F">
        <w:rPr>
          <w:rFonts w:cstheme="minorHAnsi"/>
          <w:color w:val="000000" w:themeColor="text1"/>
        </w:rPr>
        <w:t xml:space="preserve"> problem – just replace a hall chair with your own.</w:t>
      </w:r>
    </w:p>
    <w:p w14:paraId="16036F81" w14:textId="0F72B863" w:rsidR="001A4488" w:rsidRPr="001A4488" w:rsidRDefault="001A4488" w:rsidP="00B6426A">
      <w:pPr>
        <w:rPr>
          <w:rFonts w:cstheme="minorHAnsi"/>
          <w:color w:val="000000" w:themeColor="text1"/>
        </w:rPr>
      </w:pPr>
      <w:r w:rsidRPr="001A4488">
        <w:rPr>
          <w:rFonts w:cstheme="minorHAnsi"/>
          <w:color w:val="222222"/>
          <w:shd w:val="clear" w:color="auto" w:fill="FFFFFF"/>
        </w:rPr>
        <w:t xml:space="preserve">Please </w:t>
      </w:r>
      <w:r w:rsidR="00182C2E">
        <w:rPr>
          <w:rFonts w:cstheme="minorHAnsi"/>
          <w:color w:val="222222"/>
          <w:shd w:val="clear" w:color="auto" w:fill="FFFFFF"/>
        </w:rPr>
        <w:t xml:space="preserve">help us </w:t>
      </w:r>
      <w:r w:rsidR="00182C2E" w:rsidRPr="001A4488">
        <w:rPr>
          <w:rFonts w:cstheme="minorHAnsi"/>
          <w:color w:val="222222"/>
          <w:shd w:val="clear" w:color="auto" w:fill="FFFFFF"/>
        </w:rPr>
        <w:t>at the end of rehearsal</w:t>
      </w:r>
      <w:r w:rsidR="00182C2E" w:rsidRPr="001A4488">
        <w:rPr>
          <w:rFonts w:cstheme="minorHAnsi"/>
          <w:color w:val="222222"/>
          <w:shd w:val="clear" w:color="auto" w:fill="FFFFFF"/>
        </w:rPr>
        <w:t xml:space="preserve"> </w:t>
      </w:r>
      <w:r w:rsidR="00182C2E">
        <w:rPr>
          <w:rFonts w:cstheme="minorHAnsi"/>
          <w:color w:val="222222"/>
          <w:shd w:val="clear" w:color="auto" w:fill="FFFFFF"/>
        </w:rPr>
        <w:t xml:space="preserve">by </w:t>
      </w:r>
      <w:r w:rsidRPr="001A4488">
        <w:rPr>
          <w:rFonts w:cstheme="minorHAnsi"/>
          <w:color w:val="222222"/>
          <w:shd w:val="clear" w:color="auto" w:fill="FFFFFF"/>
        </w:rPr>
        <w:t>stack</w:t>
      </w:r>
      <w:r w:rsidR="00182C2E">
        <w:rPr>
          <w:rFonts w:cstheme="minorHAnsi"/>
          <w:color w:val="222222"/>
          <w:shd w:val="clear" w:color="auto" w:fill="FFFFFF"/>
        </w:rPr>
        <w:t>ing</w:t>
      </w:r>
      <w:r w:rsidRPr="001A4488">
        <w:rPr>
          <w:rFonts w:cstheme="minorHAnsi"/>
          <w:color w:val="222222"/>
          <w:shd w:val="clear" w:color="auto" w:fill="FFFFFF"/>
        </w:rPr>
        <w:t xml:space="preserve"> your chair</w:t>
      </w:r>
      <w:r>
        <w:rPr>
          <w:rFonts w:cstheme="minorHAnsi"/>
          <w:color w:val="222222"/>
          <w:shd w:val="clear" w:color="auto" w:fill="FFFFFF"/>
        </w:rPr>
        <w:t xml:space="preserve"> within your section</w:t>
      </w:r>
      <w:r w:rsidRPr="001A4488">
        <w:rPr>
          <w:rFonts w:cstheme="minorHAnsi"/>
          <w:color w:val="222222"/>
          <w:shd w:val="clear" w:color="auto" w:fill="FFFFFF"/>
        </w:rPr>
        <w:t>, up to max</w:t>
      </w:r>
      <w:r>
        <w:rPr>
          <w:rFonts w:cstheme="minorHAnsi"/>
          <w:color w:val="222222"/>
          <w:shd w:val="clear" w:color="auto" w:fill="FFFFFF"/>
        </w:rPr>
        <w:t>imum</w:t>
      </w:r>
      <w:r w:rsidRPr="001A4488">
        <w:rPr>
          <w:rFonts w:cstheme="minorHAnsi"/>
          <w:color w:val="222222"/>
          <w:shd w:val="clear" w:color="auto" w:fill="FFFFFF"/>
        </w:rPr>
        <w:t xml:space="preserve"> of 7. Please wear a mask and observe social distance whilst stacking</w:t>
      </w:r>
      <w:r>
        <w:rPr>
          <w:rFonts w:cstheme="minorHAnsi"/>
          <w:color w:val="222222"/>
          <w:shd w:val="clear" w:color="auto" w:fill="FFFFFF"/>
        </w:rPr>
        <w:t>. Committee members will move the stacks into the storage area</w:t>
      </w:r>
    </w:p>
    <w:p w14:paraId="38AC700B" w14:textId="13821058" w:rsidR="000064CE" w:rsidRPr="000D3E7F" w:rsidRDefault="00FF2869" w:rsidP="00CC4571">
      <w:pPr>
        <w:rPr>
          <w:rFonts w:cstheme="minorHAnsi"/>
          <w:b/>
          <w:bCs/>
          <w:u w:val="single"/>
        </w:rPr>
      </w:pPr>
      <w:r w:rsidRPr="000D3E7F">
        <w:rPr>
          <w:rFonts w:cstheme="minorHAnsi"/>
          <w:b/>
          <w:bCs/>
          <w:u w:val="single"/>
        </w:rPr>
        <w:t>Members</w:t>
      </w:r>
    </w:p>
    <w:p w14:paraId="6F2B6DCD" w14:textId="2AE04984" w:rsidR="000D3E7F" w:rsidRDefault="000D3E7F" w:rsidP="00CC4571">
      <w:pPr>
        <w:rPr>
          <w:rFonts w:cstheme="minorHAnsi"/>
          <w:color w:val="222222"/>
          <w:shd w:val="clear" w:color="auto" w:fill="FFFFFF"/>
        </w:rPr>
      </w:pPr>
      <w:r w:rsidRPr="000D3E7F">
        <w:rPr>
          <w:rFonts w:cstheme="minorHAnsi"/>
          <w:color w:val="222222"/>
          <w:shd w:val="clear" w:color="auto" w:fill="FFFFFF"/>
        </w:rPr>
        <w:t xml:space="preserve">Sadly, Ann Smedley has decided to resign from choir and concentrate on her health. We would like to thank her for her contribution over the years, both as a member and within the Committee, particularly her enduring positivity. We wish her all the best for the future. </w:t>
      </w:r>
      <w:r w:rsidRPr="000D3E7F">
        <w:rPr>
          <w:rFonts w:cstheme="minorHAnsi"/>
          <w:b/>
          <w:bCs/>
          <w:color w:val="222222"/>
          <w:shd w:val="clear" w:color="auto" w:fill="FFFFFF"/>
        </w:rPr>
        <w:t xml:space="preserve">Yvonne </w:t>
      </w:r>
      <w:r w:rsidRPr="000D3E7F">
        <w:rPr>
          <w:rFonts w:cstheme="minorHAnsi"/>
          <w:color w:val="222222"/>
          <w:shd w:val="clear" w:color="auto" w:fill="FFFFFF"/>
        </w:rPr>
        <w:t>has volunteered to purchase and deliver a garden plant and card with our thanks and good wishes.</w:t>
      </w:r>
    </w:p>
    <w:p w14:paraId="1FA8911A" w14:textId="3AD56056" w:rsidR="000D3E7F" w:rsidRPr="004657E8" w:rsidRDefault="000D3E7F" w:rsidP="00CC4571">
      <w:pPr>
        <w:rPr>
          <w:rFonts w:cstheme="minorHAnsi"/>
          <w:b/>
          <w:bCs/>
          <w:color w:val="222222"/>
          <w:shd w:val="clear" w:color="auto" w:fill="FFFFFF"/>
        </w:rPr>
      </w:pPr>
      <w:r>
        <w:rPr>
          <w:rFonts w:cstheme="minorHAnsi"/>
          <w:color w:val="222222"/>
          <w:shd w:val="clear" w:color="auto" w:fill="FFFFFF"/>
        </w:rPr>
        <w:t xml:space="preserve">Jacinth has also resigned to be able to offer more support to her family, although she </w:t>
      </w:r>
      <w:r w:rsidR="004657E8">
        <w:rPr>
          <w:rFonts w:cstheme="minorHAnsi"/>
          <w:color w:val="222222"/>
          <w:shd w:val="clear" w:color="auto" w:fill="FFFFFF"/>
        </w:rPr>
        <w:t xml:space="preserve">would like to return if circumstances change, which we have let her know would be welcomed. She is returning her music to </w:t>
      </w:r>
      <w:r w:rsidR="004657E8">
        <w:rPr>
          <w:rFonts w:cstheme="minorHAnsi"/>
          <w:b/>
          <w:bCs/>
          <w:color w:val="222222"/>
          <w:shd w:val="clear" w:color="auto" w:fill="FFFFFF"/>
        </w:rPr>
        <w:t>Anne</w:t>
      </w:r>
    </w:p>
    <w:p w14:paraId="1104EA23" w14:textId="5B3D549E" w:rsidR="00FF2869" w:rsidRDefault="000D3E7F" w:rsidP="00CC4571">
      <w:pPr>
        <w:rPr>
          <w:rFonts w:cstheme="minorHAnsi"/>
          <w:color w:val="222222"/>
          <w:shd w:val="clear" w:color="auto" w:fill="FFFFFF"/>
        </w:rPr>
      </w:pPr>
      <w:r w:rsidRPr="000D3E7F">
        <w:rPr>
          <w:rFonts w:cstheme="minorHAnsi"/>
          <w:color w:val="222222"/>
          <w:shd w:val="clear" w:color="auto" w:fill="FFFFFF"/>
        </w:rPr>
        <w:t>Chris Dixon has been in touch to let us know she is coping with chemo, a bit tired which is to be expected, but it is having results. Her husband is well too</w:t>
      </w:r>
      <w:r w:rsidR="003B231E">
        <w:rPr>
          <w:rFonts w:cstheme="minorHAnsi"/>
          <w:color w:val="222222"/>
          <w:shd w:val="clear" w:color="auto" w:fill="FFFFFF"/>
        </w:rPr>
        <w:t>,</w:t>
      </w:r>
      <w:r w:rsidRPr="000D3E7F">
        <w:rPr>
          <w:rFonts w:cstheme="minorHAnsi"/>
          <w:color w:val="222222"/>
          <w:shd w:val="clear" w:color="auto" w:fill="FFFFFF"/>
        </w:rPr>
        <w:t xml:space="preserve"> and he is supporting her with cooking and housework. She has asked to be remembered to everyone</w:t>
      </w:r>
      <w:r w:rsidR="00EB28EF">
        <w:rPr>
          <w:rFonts w:cstheme="minorHAnsi"/>
          <w:color w:val="222222"/>
          <w:shd w:val="clear" w:color="auto" w:fill="FFFFFF"/>
        </w:rPr>
        <w:t>.</w:t>
      </w:r>
    </w:p>
    <w:p w14:paraId="2002BABB" w14:textId="3311A391" w:rsidR="00EB28EF" w:rsidRDefault="00EB28EF" w:rsidP="00CC4571">
      <w:pPr>
        <w:rPr>
          <w:rFonts w:cstheme="minorHAnsi"/>
          <w:color w:val="222222"/>
          <w:shd w:val="clear" w:color="auto" w:fill="FFFFFF"/>
        </w:rPr>
      </w:pPr>
      <w:r>
        <w:rPr>
          <w:rFonts w:cstheme="minorHAnsi"/>
          <w:color w:val="222222"/>
          <w:shd w:val="clear" w:color="auto" w:fill="FFFFFF"/>
        </w:rPr>
        <w:t xml:space="preserve">We are aware </w:t>
      </w:r>
      <w:r w:rsidR="003B231E">
        <w:rPr>
          <w:rFonts w:cstheme="minorHAnsi"/>
          <w:color w:val="222222"/>
          <w:shd w:val="clear" w:color="auto" w:fill="FFFFFF"/>
        </w:rPr>
        <w:t xml:space="preserve">numbers have dropped and </w:t>
      </w:r>
      <w:r>
        <w:rPr>
          <w:rFonts w:cstheme="minorHAnsi"/>
          <w:color w:val="222222"/>
          <w:shd w:val="clear" w:color="auto" w:fill="FFFFFF"/>
        </w:rPr>
        <w:t xml:space="preserve">that the soprano section is </w:t>
      </w:r>
      <w:r w:rsidR="003B231E">
        <w:rPr>
          <w:rFonts w:cstheme="minorHAnsi"/>
          <w:color w:val="222222"/>
          <w:shd w:val="clear" w:color="auto" w:fill="FFFFFF"/>
        </w:rPr>
        <w:t xml:space="preserve">particularly </w:t>
      </w:r>
      <w:r>
        <w:rPr>
          <w:rFonts w:cstheme="minorHAnsi"/>
          <w:color w:val="222222"/>
          <w:shd w:val="clear" w:color="auto" w:fill="FFFFFF"/>
        </w:rPr>
        <w:t>low on numbers</w:t>
      </w:r>
      <w:r w:rsidR="003B231E">
        <w:rPr>
          <w:rFonts w:cstheme="minorHAnsi"/>
          <w:color w:val="222222"/>
          <w:shd w:val="clear" w:color="auto" w:fill="FFFFFF"/>
        </w:rPr>
        <w:t>. S</w:t>
      </w:r>
      <w:r>
        <w:rPr>
          <w:rFonts w:cstheme="minorHAnsi"/>
          <w:color w:val="222222"/>
          <w:shd w:val="clear" w:color="auto" w:fill="FFFFFF"/>
        </w:rPr>
        <w:t>o</w:t>
      </w:r>
      <w:r w:rsidR="003B231E">
        <w:rPr>
          <w:rFonts w:cstheme="minorHAnsi"/>
          <w:color w:val="222222"/>
          <w:shd w:val="clear" w:color="auto" w:fill="FFFFFF"/>
        </w:rPr>
        <w:t>,</w:t>
      </w:r>
      <w:r>
        <w:rPr>
          <w:rFonts w:cstheme="minorHAnsi"/>
          <w:color w:val="222222"/>
          <w:shd w:val="clear" w:color="auto" w:fill="FFFFFF"/>
        </w:rPr>
        <w:t xml:space="preserve"> </w:t>
      </w:r>
      <w:r>
        <w:rPr>
          <w:rFonts w:cstheme="minorHAnsi"/>
          <w:b/>
          <w:bCs/>
          <w:color w:val="222222"/>
          <w:shd w:val="clear" w:color="auto" w:fill="FFFFFF"/>
        </w:rPr>
        <w:t xml:space="preserve">Josie </w:t>
      </w:r>
      <w:r>
        <w:rPr>
          <w:rFonts w:cstheme="minorHAnsi"/>
          <w:color w:val="222222"/>
          <w:shd w:val="clear" w:color="auto" w:fill="FFFFFF"/>
        </w:rPr>
        <w:t>will post on Facebook for new members</w:t>
      </w:r>
      <w:r w:rsidR="003B231E">
        <w:rPr>
          <w:rFonts w:cstheme="minorHAnsi"/>
          <w:color w:val="222222"/>
          <w:shd w:val="clear" w:color="auto" w:fill="FFFFFF"/>
        </w:rPr>
        <w:t xml:space="preserve"> and </w:t>
      </w:r>
      <w:r w:rsidR="003B231E">
        <w:rPr>
          <w:rFonts w:cstheme="minorHAnsi"/>
          <w:b/>
          <w:bCs/>
          <w:color w:val="222222"/>
          <w:shd w:val="clear" w:color="auto" w:fill="FFFFFF"/>
        </w:rPr>
        <w:t xml:space="preserve">Anne </w:t>
      </w:r>
      <w:r w:rsidR="003B231E" w:rsidRPr="003B231E">
        <w:rPr>
          <w:rFonts w:cstheme="minorHAnsi"/>
          <w:color w:val="222222"/>
          <w:shd w:val="clear" w:color="auto" w:fill="FFFFFF"/>
        </w:rPr>
        <w:t>on local blogs.</w:t>
      </w:r>
      <w:r w:rsidR="003B231E">
        <w:rPr>
          <w:rFonts w:cstheme="minorHAnsi"/>
          <w:color w:val="222222"/>
          <w:shd w:val="clear" w:color="auto" w:fill="FFFFFF"/>
        </w:rPr>
        <w:t xml:space="preserve"> </w:t>
      </w:r>
      <w:r w:rsidR="003B231E">
        <w:rPr>
          <w:rFonts w:cstheme="minorHAnsi"/>
          <w:b/>
          <w:bCs/>
          <w:color w:val="222222"/>
          <w:shd w:val="clear" w:color="auto" w:fill="FFFFFF"/>
        </w:rPr>
        <w:t xml:space="preserve">Anne </w:t>
      </w:r>
      <w:r w:rsidR="003B231E">
        <w:rPr>
          <w:rFonts w:cstheme="minorHAnsi"/>
          <w:color w:val="222222"/>
          <w:shd w:val="clear" w:color="auto" w:fill="FFFFFF"/>
        </w:rPr>
        <w:t>will also approach the Gospel choir who have a 45+ waiting list of female voices.</w:t>
      </w:r>
    </w:p>
    <w:p w14:paraId="62B0A921" w14:textId="08DE22A8" w:rsidR="00073A08" w:rsidRDefault="003B231E" w:rsidP="00073A08">
      <w:pPr>
        <w:rPr>
          <w:rFonts w:cstheme="minorHAnsi"/>
          <w:color w:val="222222"/>
          <w:shd w:val="clear" w:color="auto" w:fill="FFFFFF"/>
        </w:rPr>
      </w:pPr>
      <w:r>
        <w:rPr>
          <w:rFonts w:cstheme="minorHAnsi"/>
          <w:color w:val="222222"/>
          <w:shd w:val="clear" w:color="auto" w:fill="FFFFFF"/>
        </w:rPr>
        <w:lastRenderedPageBreak/>
        <w:t xml:space="preserve">The Committee is happy to continue with lower numbers for now but if any member would like to think about joining the Committee, informally before the AGM or formally at the </w:t>
      </w:r>
      <w:r w:rsidR="00073A08">
        <w:rPr>
          <w:rFonts w:cstheme="minorHAnsi"/>
          <w:color w:val="222222"/>
          <w:shd w:val="clear" w:color="auto" w:fill="FFFFFF"/>
        </w:rPr>
        <w:t>AGM, please</w:t>
      </w:r>
      <w:r>
        <w:rPr>
          <w:rFonts w:cstheme="minorHAnsi"/>
          <w:color w:val="222222"/>
          <w:shd w:val="clear" w:color="auto" w:fill="FFFFFF"/>
        </w:rPr>
        <w:t xml:space="preserve"> have a word with a </w:t>
      </w:r>
      <w:r w:rsidR="009813A6">
        <w:rPr>
          <w:rFonts w:cstheme="minorHAnsi"/>
          <w:color w:val="222222"/>
          <w:shd w:val="clear" w:color="auto" w:fill="FFFFFF"/>
        </w:rPr>
        <w:t>committee</w:t>
      </w:r>
      <w:r>
        <w:rPr>
          <w:rFonts w:cstheme="minorHAnsi"/>
          <w:color w:val="222222"/>
          <w:shd w:val="clear" w:color="auto" w:fill="FFFFFF"/>
        </w:rPr>
        <w:t xml:space="preserve"> member.</w:t>
      </w:r>
    </w:p>
    <w:p w14:paraId="5B79BAEC" w14:textId="329A40B2" w:rsidR="00C64C81" w:rsidRPr="000D3E7F" w:rsidRDefault="00180A2C" w:rsidP="00073A08">
      <w:pPr>
        <w:rPr>
          <w:rFonts w:cstheme="minorHAnsi"/>
          <w:b/>
          <w:bCs/>
          <w:u w:val="single"/>
        </w:rPr>
      </w:pPr>
      <w:r w:rsidRPr="000D3E7F">
        <w:rPr>
          <w:rFonts w:cstheme="minorHAnsi"/>
          <w:b/>
          <w:bCs/>
          <w:u w:val="single"/>
        </w:rPr>
        <w:t>Subs</w:t>
      </w:r>
    </w:p>
    <w:p w14:paraId="3AF48B39" w14:textId="0253D934" w:rsidR="00C64C81" w:rsidRPr="000D3E7F" w:rsidRDefault="003B231E" w:rsidP="00CC4571">
      <w:pPr>
        <w:rPr>
          <w:rFonts w:cstheme="minorHAnsi"/>
        </w:rPr>
      </w:pPr>
      <w:r>
        <w:rPr>
          <w:rFonts w:cstheme="minorHAnsi"/>
        </w:rPr>
        <w:t xml:space="preserve">We would like to thank all members who have already paid </w:t>
      </w:r>
      <w:r w:rsidR="001F3DBA">
        <w:rPr>
          <w:rFonts w:cstheme="minorHAnsi"/>
        </w:rPr>
        <w:t>un</w:t>
      </w:r>
      <w:r>
        <w:rPr>
          <w:rFonts w:cstheme="minorHAnsi"/>
        </w:rPr>
        <w:t xml:space="preserve">til the end of the year or for September. </w:t>
      </w:r>
    </w:p>
    <w:p w14:paraId="38A9C0D7" w14:textId="59602BBC" w:rsidR="00180A2C" w:rsidRPr="000D3E7F" w:rsidRDefault="003B231E" w:rsidP="00CC4571">
      <w:pPr>
        <w:rPr>
          <w:rFonts w:cstheme="minorHAnsi"/>
        </w:rPr>
      </w:pPr>
      <w:r>
        <w:rPr>
          <w:rFonts w:cstheme="minorHAnsi"/>
        </w:rPr>
        <w:t>Just a reminder s</w:t>
      </w:r>
      <w:r w:rsidR="009B3A5B" w:rsidRPr="000D3E7F">
        <w:rPr>
          <w:rFonts w:cstheme="minorHAnsi"/>
        </w:rPr>
        <w:t xml:space="preserve">o </w:t>
      </w:r>
      <w:r>
        <w:rPr>
          <w:rFonts w:cstheme="minorHAnsi"/>
        </w:rPr>
        <w:t xml:space="preserve">that </w:t>
      </w:r>
      <w:r w:rsidR="009B3A5B" w:rsidRPr="000D3E7F">
        <w:rPr>
          <w:rFonts w:cstheme="minorHAnsi"/>
        </w:rPr>
        <w:t>we can support COVID safety and avoid ou</w:t>
      </w:r>
      <w:r w:rsidR="00D34E32" w:rsidRPr="000D3E7F">
        <w:rPr>
          <w:rFonts w:cstheme="minorHAnsi"/>
        </w:rPr>
        <w:t>r</w:t>
      </w:r>
      <w:r w:rsidR="009B3A5B" w:rsidRPr="000D3E7F">
        <w:rPr>
          <w:rFonts w:cstheme="minorHAnsi"/>
        </w:rPr>
        <w:t xml:space="preserve"> </w:t>
      </w:r>
      <w:r w:rsidR="00D34E32" w:rsidRPr="000D3E7F">
        <w:rPr>
          <w:rFonts w:cstheme="minorHAnsi"/>
        </w:rPr>
        <w:t>T</w:t>
      </w:r>
      <w:r w:rsidR="009B3A5B" w:rsidRPr="000D3E7F">
        <w:rPr>
          <w:rFonts w:cstheme="minorHAnsi"/>
        </w:rPr>
        <w:t>reasurer handling cash or cheques</w:t>
      </w:r>
      <w:r>
        <w:rPr>
          <w:rFonts w:cstheme="minorHAnsi"/>
        </w:rPr>
        <w:t>,</w:t>
      </w:r>
      <w:r w:rsidR="009B3A5B" w:rsidRPr="000D3E7F">
        <w:rPr>
          <w:rFonts w:cstheme="minorHAnsi"/>
        </w:rPr>
        <w:t xml:space="preserve"> t</w:t>
      </w:r>
      <w:r w:rsidR="00180A2C" w:rsidRPr="000D3E7F">
        <w:rPr>
          <w:rFonts w:cstheme="minorHAnsi"/>
        </w:rPr>
        <w:t xml:space="preserve">he options </w:t>
      </w:r>
      <w:r w:rsidR="009B3A5B" w:rsidRPr="000D3E7F">
        <w:rPr>
          <w:rFonts w:cstheme="minorHAnsi"/>
        </w:rPr>
        <w:t>for p</w:t>
      </w:r>
      <w:r w:rsidR="00180A2C" w:rsidRPr="000D3E7F">
        <w:rPr>
          <w:rFonts w:cstheme="minorHAnsi"/>
        </w:rPr>
        <w:t>ay</w:t>
      </w:r>
      <w:r w:rsidR="009B3A5B" w:rsidRPr="000D3E7F">
        <w:rPr>
          <w:rFonts w:cstheme="minorHAnsi"/>
        </w:rPr>
        <w:t>ment are</w:t>
      </w:r>
      <w:r w:rsidR="00A0117C" w:rsidRPr="000D3E7F">
        <w:rPr>
          <w:rFonts w:cstheme="minorHAnsi"/>
        </w:rPr>
        <w:t xml:space="preserve"> </w:t>
      </w:r>
      <w:r w:rsidR="00180A2C" w:rsidRPr="000D3E7F">
        <w:rPr>
          <w:rFonts w:cstheme="minorHAnsi"/>
        </w:rPr>
        <w:t>:-</w:t>
      </w:r>
    </w:p>
    <w:p w14:paraId="43FB66BE" w14:textId="22BE8970" w:rsidR="00180A2C" w:rsidRPr="000D3E7F" w:rsidRDefault="009B3A5B" w:rsidP="009B3A5B">
      <w:pPr>
        <w:pStyle w:val="ListParagraph"/>
        <w:numPr>
          <w:ilvl w:val="0"/>
          <w:numId w:val="14"/>
        </w:numPr>
        <w:rPr>
          <w:rFonts w:cstheme="minorHAnsi"/>
        </w:rPr>
      </w:pPr>
      <w:r w:rsidRPr="000D3E7F">
        <w:rPr>
          <w:rFonts w:cstheme="minorHAnsi"/>
        </w:rPr>
        <w:t>By standing order at £12 per month</w:t>
      </w:r>
    </w:p>
    <w:p w14:paraId="02AB4A4F" w14:textId="6A1EF62E" w:rsidR="009B3A5B" w:rsidRPr="000D3E7F" w:rsidRDefault="009B3A5B" w:rsidP="009B3A5B">
      <w:pPr>
        <w:pStyle w:val="ListParagraph"/>
        <w:numPr>
          <w:ilvl w:val="0"/>
          <w:numId w:val="14"/>
        </w:numPr>
        <w:rPr>
          <w:rFonts w:cstheme="minorHAnsi"/>
        </w:rPr>
      </w:pPr>
      <w:r w:rsidRPr="000D3E7F">
        <w:rPr>
          <w:rFonts w:cstheme="minorHAnsi"/>
        </w:rPr>
        <w:t>The full amount, September 1st – December 31</w:t>
      </w:r>
      <w:r w:rsidRPr="000D3E7F">
        <w:rPr>
          <w:rFonts w:cstheme="minorHAnsi"/>
          <w:vertAlign w:val="superscript"/>
        </w:rPr>
        <w:t>st</w:t>
      </w:r>
      <w:r w:rsidRPr="000D3E7F">
        <w:rPr>
          <w:rFonts w:cstheme="minorHAnsi"/>
        </w:rPr>
        <w:t>,  £48 by one-off bank transfer</w:t>
      </w:r>
    </w:p>
    <w:p w14:paraId="31A7C552" w14:textId="0C49AF63" w:rsidR="009B3A5B" w:rsidRPr="000D3E7F" w:rsidRDefault="009B3A5B" w:rsidP="009B3A5B">
      <w:pPr>
        <w:pStyle w:val="ListParagraph"/>
        <w:rPr>
          <w:rFonts w:cstheme="minorHAnsi"/>
        </w:rPr>
      </w:pPr>
    </w:p>
    <w:p w14:paraId="01DA1F38" w14:textId="6C3E5231" w:rsidR="009B3A5B" w:rsidRPr="000D3E7F" w:rsidRDefault="009B3A5B" w:rsidP="009B3A5B">
      <w:pPr>
        <w:pStyle w:val="ListParagraph"/>
        <w:ind w:left="0"/>
        <w:rPr>
          <w:rFonts w:cstheme="minorHAnsi"/>
        </w:rPr>
      </w:pPr>
      <w:r w:rsidRPr="000D3E7F">
        <w:rPr>
          <w:rFonts w:cstheme="minorHAnsi"/>
        </w:rPr>
        <w:t>The bank details are :-</w:t>
      </w:r>
    </w:p>
    <w:p w14:paraId="2DE417F7" w14:textId="77777777" w:rsidR="009B3A5B" w:rsidRPr="000D3E7F" w:rsidRDefault="009B3A5B" w:rsidP="009B3A5B">
      <w:pPr>
        <w:pStyle w:val="ListParagraph"/>
        <w:ind w:left="0"/>
        <w:rPr>
          <w:rFonts w:cstheme="minorHAnsi"/>
        </w:rPr>
      </w:pPr>
    </w:p>
    <w:p w14:paraId="3EA6CD90" w14:textId="77777777" w:rsidR="009B3A5B" w:rsidRPr="000D3E7F" w:rsidRDefault="009B3A5B" w:rsidP="009B3A5B">
      <w:pPr>
        <w:pStyle w:val="ListParagraph"/>
        <w:ind w:left="0"/>
        <w:rPr>
          <w:rFonts w:cstheme="minorHAnsi"/>
        </w:rPr>
      </w:pPr>
      <w:r w:rsidRPr="000D3E7F">
        <w:rPr>
          <w:rFonts w:cstheme="minorHAnsi"/>
        </w:rPr>
        <w:t>Bank : Barclays</w:t>
      </w:r>
    </w:p>
    <w:p w14:paraId="2028F4F1" w14:textId="77777777" w:rsidR="009B3A5B" w:rsidRPr="000D3E7F" w:rsidRDefault="009B3A5B" w:rsidP="009B3A5B">
      <w:pPr>
        <w:pStyle w:val="ListParagraph"/>
        <w:ind w:left="0"/>
        <w:rPr>
          <w:rFonts w:cstheme="minorHAnsi"/>
        </w:rPr>
      </w:pPr>
      <w:r w:rsidRPr="000D3E7F">
        <w:rPr>
          <w:rFonts w:cstheme="minorHAnsi"/>
        </w:rPr>
        <w:t>Sort Code : 208513</w:t>
      </w:r>
    </w:p>
    <w:p w14:paraId="5E497D0B" w14:textId="22782371" w:rsidR="009B3A5B" w:rsidRPr="000D3E7F" w:rsidRDefault="009B3A5B" w:rsidP="009B3A5B">
      <w:pPr>
        <w:pStyle w:val="ListParagraph"/>
        <w:ind w:left="0"/>
        <w:rPr>
          <w:rFonts w:cstheme="minorHAnsi"/>
        </w:rPr>
      </w:pPr>
      <w:r w:rsidRPr="000D3E7F">
        <w:rPr>
          <w:rFonts w:cstheme="minorHAnsi"/>
        </w:rPr>
        <w:t>Account : 80628158</w:t>
      </w:r>
    </w:p>
    <w:p w14:paraId="75F46F2E" w14:textId="3D5A1C57" w:rsidR="009B3A5B" w:rsidRPr="000D3E7F" w:rsidRDefault="009B3A5B" w:rsidP="009B3A5B">
      <w:pPr>
        <w:pStyle w:val="ListParagraph"/>
        <w:ind w:left="0"/>
        <w:rPr>
          <w:rFonts w:cstheme="minorHAnsi"/>
        </w:rPr>
      </w:pPr>
    </w:p>
    <w:p w14:paraId="44FE0D59" w14:textId="40D73760" w:rsidR="009B3A5B" w:rsidRPr="000D3E7F" w:rsidRDefault="009B3A5B" w:rsidP="009B3A5B">
      <w:pPr>
        <w:pStyle w:val="ListParagraph"/>
        <w:ind w:left="0"/>
        <w:rPr>
          <w:rFonts w:cstheme="minorHAnsi"/>
        </w:rPr>
      </w:pPr>
      <w:r w:rsidRPr="000D3E7F">
        <w:rPr>
          <w:rFonts w:cstheme="minorHAnsi"/>
        </w:rPr>
        <w:t xml:space="preserve">Please ensure your </w:t>
      </w:r>
      <w:r w:rsidRPr="000D3E7F">
        <w:rPr>
          <w:rFonts w:cstheme="minorHAnsi"/>
          <w:b/>
          <w:bCs/>
          <w:i/>
          <w:iCs/>
          <w:u w:val="single"/>
        </w:rPr>
        <w:t>surname</w:t>
      </w:r>
      <w:r w:rsidRPr="000D3E7F">
        <w:rPr>
          <w:rFonts w:cstheme="minorHAnsi"/>
          <w:u w:val="single"/>
        </w:rPr>
        <w:t xml:space="preserve">, </w:t>
      </w:r>
      <w:r w:rsidRPr="000D3E7F">
        <w:rPr>
          <w:rFonts w:cstheme="minorHAnsi"/>
        </w:rPr>
        <w:t>and if paying monthly</w:t>
      </w:r>
      <w:r w:rsidR="00A0117C" w:rsidRPr="000D3E7F">
        <w:rPr>
          <w:rFonts w:cstheme="minorHAnsi"/>
        </w:rPr>
        <w:t>,</w:t>
      </w:r>
      <w:r w:rsidRPr="000D3E7F">
        <w:rPr>
          <w:rFonts w:cstheme="minorHAnsi"/>
        </w:rPr>
        <w:t xml:space="preserve"> </w:t>
      </w:r>
      <w:r w:rsidRPr="000D3E7F">
        <w:rPr>
          <w:rFonts w:cstheme="minorHAnsi"/>
          <w:b/>
          <w:bCs/>
          <w:i/>
          <w:iCs/>
          <w:u w:val="single"/>
        </w:rPr>
        <w:t>the month</w:t>
      </w:r>
      <w:r w:rsidRPr="000D3E7F">
        <w:rPr>
          <w:rFonts w:cstheme="minorHAnsi"/>
        </w:rPr>
        <w:t>, are included in your payment reference.</w:t>
      </w:r>
    </w:p>
    <w:p w14:paraId="0AE28629" w14:textId="2F417E94" w:rsidR="009B3A5B" w:rsidRPr="000D3E7F" w:rsidRDefault="009B3A5B" w:rsidP="009B3A5B">
      <w:pPr>
        <w:pStyle w:val="ListParagraph"/>
        <w:ind w:left="0"/>
        <w:rPr>
          <w:rFonts w:cstheme="minorHAnsi"/>
        </w:rPr>
      </w:pPr>
    </w:p>
    <w:p w14:paraId="02C38AEB" w14:textId="53792570" w:rsidR="009B3A5B" w:rsidRPr="000D3E7F" w:rsidRDefault="009B3A5B" w:rsidP="009B3A5B">
      <w:pPr>
        <w:pStyle w:val="ListParagraph"/>
        <w:ind w:left="0"/>
        <w:rPr>
          <w:rFonts w:cstheme="minorHAnsi"/>
          <w:b/>
          <w:bCs/>
          <w:u w:val="single"/>
        </w:rPr>
      </w:pPr>
      <w:r w:rsidRPr="000D3E7F">
        <w:rPr>
          <w:rFonts w:cstheme="minorHAnsi"/>
          <w:b/>
          <w:bCs/>
          <w:u w:val="single"/>
        </w:rPr>
        <w:t>Music</w:t>
      </w:r>
    </w:p>
    <w:p w14:paraId="699E1AF1" w14:textId="77777777" w:rsidR="00A0117C" w:rsidRPr="000D3E7F" w:rsidRDefault="00A0117C" w:rsidP="009B3A5B">
      <w:pPr>
        <w:pStyle w:val="ListParagraph"/>
        <w:ind w:left="0"/>
        <w:rPr>
          <w:rFonts w:cstheme="minorHAnsi"/>
        </w:rPr>
      </w:pPr>
    </w:p>
    <w:p w14:paraId="5B70EC3F" w14:textId="716F2344" w:rsidR="003B231E" w:rsidRDefault="00005F94" w:rsidP="009B3A5B">
      <w:pPr>
        <w:pStyle w:val="ListParagraph"/>
        <w:ind w:left="0"/>
        <w:rPr>
          <w:rFonts w:cstheme="minorHAnsi"/>
        </w:rPr>
      </w:pPr>
      <w:r w:rsidRPr="000D3E7F">
        <w:rPr>
          <w:rFonts w:cstheme="minorHAnsi"/>
          <w:b/>
          <w:bCs/>
        </w:rPr>
        <w:t xml:space="preserve">Anne M </w:t>
      </w:r>
      <w:r w:rsidRPr="000D3E7F">
        <w:rPr>
          <w:rFonts w:cstheme="minorHAnsi"/>
        </w:rPr>
        <w:t>will pursue licences for ‘The Carnival is Over’ and ‘</w:t>
      </w:r>
      <w:r w:rsidR="009813A6" w:rsidRPr="000D3E7F">
        <w:rPr>
          <w:rFonts w:cstheme="minorHAnsi"/>
        </w:rPr>
        <w:t>Moon</w:t>
      </w:r>
      <w:r w:rsidR="009813A6">
        <w:rPr>
          <w:rFonts w:cstheme="minorHAnsi"/>
        </w:rPr>
        <w:t xml:space="preserve"> </w:t>
      </w:r>
      <w:r w:rsidR="009813A6" w:rsidRPr="000D3E7F">
        <w:rPr>
          <w:rFonts w:cstheme="minorHAnsi"/>
        </w:rPr>
        <w:t>River</w:t>
      </w:r>
      <w:r w:rsidRPr="000D3E7F">
        <w:rPr>
          <w:rFonts w:cstheme="minorHAnsi"/>
        </w:rPr>
        <w:t>’</w:t>
      </w:r>
      <w:r w:rsidR="003B231E">
        <w:rPr>
          <w:rFonts w:cstheme="minorHAnsi"/>
        </w:rPr>
        <w:t>.</w:t>
      </w:r>
    </w:p>
    <w:p w14:paraId="7F313E98" w14:textId="77777777" w:rsidR="003B231E" w:rsidRDefault="003B231E" w:rsidP="009B3A5B">
      <w:pPr>
        <w:pStyle w:val="ListParagraph"/>
        <w:ind w:left="0"/>
        <w:rPr>
          <w:rFonts w:cstheme="minorHAnsi"/>
        </w:rPr>
      </w:pPr>
    </w:p>
    <w:p w14:paraId="350F6843" w14:textId="0919F1D1" w:rsidR="00005F94" w:rsidRPr="000D3E7F" w:rsidRDefault="00362EDB" w:rsidP="009B3A5B">
      <w:pPr>
        <w:pStyle w:val="ListParagraph"/>
        <w:ind w:left="0"/>
        <w:rPr>
          <w:rFonts w:cstheme="minorHAnsi"/>
        </w:rPr>
      </w:pPr>
      <w:r>
        <w:rPr>
          <w:rFonts w:cstheme="minorHAnsi"/>
        </w:rPr>
        <w:t>After an online chat with PRS w</w:t>
      </w:r>
      <w:r w:rsidR="003B231E">
        <w:rPr>
          <w:rFonts w:cstheme="minorHAnsi"/>
        </w:rPr>
        <w:t xml:space="preserve">e believe that we can </w:t>
      </w:r>
      <w:r w:rsidR="00005F94" w:rsidRPr="000D3E7F">
        <w:rPr>
          <w:rFonts w:cstheme="minorHAnsi"/>
        </w:rPr>
        <w:t>learn and perform using words only</w:t>
      </w:r>
      <w:r w:rsidR="003B231E" w:rsidRPr="003B231E">
        <w:rPr>
          <w:rFonts w:cstheme="minorHAnsi"/>
        </w:rPr>
        <w:t xml:space="preserve"> </w:t>
      </w:r>
      <w:r w:rsidR="003B231E">
        <w:rPr>
          <w:rFonts w:cstheme="minorHAnsi"/>
        </w:rPr>
        <w:t>for a published a</w:t>
      </w:r>
      <w:r w:rsidR="003B231E" w:rsidRPr="000D3E7F">
        <w:rPr>
          <w:rFonts w:cstheme="minorHAnsi"/>
        </w:rPr>
        <w:t xml:space="preserve">rrangement </w:t>
      </w:r>
      <w:r>
        <w:rPr>
          <w:rFonts w:cstheme="minorHAnsi"/>
        </w:rPr>
        <w:t>quite legally</w:t>
      </w:r>
      <w:r w:rsidRPr="000D3E7F">
        <w:rPr>
          <w:rFonts w:cstheme="minorHAnsi"/>
        </w:rPr>
        <w:t xml:space="preserve"> </w:t>
      </w:r>
      <w:r w:rsidR="003B231E" w:rsidRPr="000D3E7F">
        <w:rPr>
          <w:rFonts w:cstheme="minorHAnsi"/>
        </w:rPr>
        <w:t>(</w:t>
      </w:r>
      <w:r w:rsidR="009813A6" w:rsidRPr="000D3E7F">
        <w:rPr>
          <w:rFonts w:cstheme="minorHAnsi"/>
        </w:rPr>
        <w:t>e.g.,</w:t>
      </w:r>
      <w:r w:rsidR="003B231E" w:rsidRPr="000D3E7F">
        <w:rPr>
          <w:rFonts w:cstheme="minorHAnsi"/>
        </w:rPr>
        <w:t xml:space="preserve"> ‘We have only just begun’)</w:t>
      </w:r>
      <w:r>
        <w:rPr>
          <w:rFonts w:cstheme="minorHAnsi"/>
        </w:rPr>
        <w:t>.</w:t>
      </w:r>
    </w:p>
    <w:p w14:paraId="41F31EDF" w14:textId="29F2C02C" w:rsidR="00D95316" w:rsidRPr="000D3E7F" w:rsidRDefault="00D95316" w:rsidP="00CC4571">
      <w:pPr>
        <w:rPr>
          <w:rFonts w:cstheme="minorHAnsi"/>
          <w:b/>
          <w:bCs/>
          <w:u w:val="single"/>
        </w:rPr>
      </w:pPr>
      <w:r w:rsidRPr="000D3E7F">
        <w:rPr>
          <w:rFonts w:cstheme="minorHAnsi"/>
          <w:b/>
          <w:bCs/>
          <w:u w:val="single"/>
        </w:rPr>
        <w:t>Music Stand</w:t>
      </w:r>
    </w:p>
    <w:p w14:paraId="60C32289" w14:textId="54E2E13F" w:rsidR="00D95316" w:rsidRPr="001F3DBA" w:rsidRDefault="00D95316" w:rsidP="00CC4571">
      <w:pPr>
        <w:rPr>
          <w:rFonts w:cstheme="minorHAnsi"/>
          <w:b/>
          <w:bCs/>
        </w:rPr>
      </w:pPr>
      <w:r w:rsidRPr="000D3E7F">
        <w:rPr>
          <w:rFonts w:cstheme="minorHAnsi"/>
        </w:rPr>
        <w:t xml:space="preserve">Rupert </w:t>
      </w:r>
      <w:r w:rsidR="001F3DBA">
        <w:rPr>
          <w:rFonts w:cstheme="minorHAnsi"/>
        </w:rPr>
        <w:t>has</w:t>
      </w:r>
      <w:r w:rsidRPr="000D3E7F">
        <w:rPr>
          <w:rFonts w:cstheme="minorHAnsi"/>
        </w:rPr>
        <w:t xml:space="preserve"> selec</w:t>
      </w:r>
      <w:r w:rsidR="001F3DBA">
        <w:rPr>
          <w:rFonts w:cstheme="minorHAnsi"/>
        </w:rPr>
        <w:t xml:space="preserve">ted a stand. </w:t>
      </w:r>
      <w:r w:rsidR="001F3DBA">
        <w:rPr>
          <w:rFonts w:cstheme="minorHAnsi"/>
          <w:b/>
          <w:bCs/>
        </w:rPr>
        <w:t xml:space="preserve">Helen &amp; Rupert </w:t>
      </w:r>
      <w:r w:rsidR="001F3DBA" w:rsidRPr="001F3DBA">
        <w:rPr>
          <w:rFonts w:cstheme="minorHAnsi"/>
        </w:rPr>
        <w:t xml:space="preserve">to </w:t>
      </w:r>
      <w:r w:rsidR="001F3DBA">
        <w:rPr>
          <w:rFonts w:cstheme="minorHAnsi"/>
        </w:rPr>
        <w:t>review if this is foldable for storage in our cupboard.</w:t>
      </w:r>
    </w:p>
    <w:p w14:paraId="587D8AA5" w14:textId="5C1714D1" w:rsidR="00D95316" w:rsidRPr="000D3E7F" w:rsidRDefault="001F3DBA" w:rsidP="00CC4571">
      <w:pPr>
        <w:rPr>
          <w:rFonts w:cstheme="minorHAnsi"/>
          <w:b/>
          <w:bCs/>
          <w:u w:val="single"/>
        </w:rPr>
      </w:pPr>
      <w:r>
        <w:rPr>
          <w:rFonts w:cstheme="minorHAnsi"/>
          <w:b/>
          <w:bCs/>
          <w:u w:val="single"/>
        </w:rPr>
        <w:t xml:space="preserve">Future </w:t>
      </w:r>
      <w:r w:rsidR="00D95316" w:rsidRPr="000D3E7F">
        <w:rPr>
          <w:rFonts w:cstheme="minorHAnsi"/>
          <w:b/>
          <w:bCs/>
          <w:u w:val="single"/>
        </w:rPr>
        <w:t>Event</w:t>
      </w:r>
      <w:r>
        <w:rPr>
          <w:rFonts w:cstheme="minorHAnsi"/>
          <w:b/>
          <w:bCs/>
          <w:u w:val="single"/>
        </w:rPr>
        <w:t>s</w:t>
      </w:r>
    </w:p>
    <w:p w14:paraId="370C3B98" w14:textId="29791916" w:rsidR="00C64C81" w:rsidRPr="000D3E7F" w:rsidRDefault="00D95316" w:rsidP="00CC4571">
      <w:pPr>
        <w:rPr>
          <w:rFonts w:cstheme="minorHAnsi"/>
        </w:rPr>
      </w:pPr>
      <w:r w:rsidRPr="000D3E7F">
        <w:rPr>
          <w:rFonts w:cstheme="minorHAnsi"/>
        </w:rPr>
        <w:t xml:space="preserve">We </w:t>
      </w:r>
      <w:r w:rsidR="001F3DBA">
        <w:rPr>
          <w:rFonts w:cstheme="minorHAnsi"/>
        </w:rPr>
        <w:t>have an aspiration to hold a Friends and Family event in December as the hall has increased the numbers that can attend. However</w:t>
      </w:r>
      <w:r w:rsidR="00362EDB">
        <w:rPr>
          <w:rFonts w:cstheme="minorHAnsi"/>
        </w:rPr>
        <w:t>,</w:t>
      </w:r>
      <w:r w:rsidR="001F3DBA">
        <w:rPr>
          <w:rFonts w:cstheme="minorHAnsi"/>
        </w:rPr>
        <w:t xml:space="preserve"> this will depend on how much we are able to learn and revise, </w:t>
      </w:r>
      <w:r w:rsidR="00362EDB">
        <w:rPr>
          <w:rFonts w:cstheme="minorHAnsi"/>
        </w:rPr>
        <w:t>plus</w:t>
      </w:r>
      <w:r w:rsidR="001F3DBA">
        <w:rPr>
          <w:rFonts w:cstheme="minorHAnsi"/>
        </w:rPr>
        <w:t xml:space="preserve"> attendance in the next few weeks</w:t>
      </w:r>
    </w:p>
    <w:p w14:paraId="5623CCBF" w14:textId="77777777" w:rsidR="00451E50" w:rsidRPr="000D3E7F" w:rsidRDefault="00451E50" w:rsidP="0051129D">
      <w:pPr>
        <w:rPr>
          <w:rFonts w:cstheme="minorHAnsi"/>
        </w:rPr>
      </w:pPr>
      <w:r w:rsidRPr="000D3E7F">
        <w:rPr>
          <w:rFonts w:cstheme="minorHAnsi"/>
          <w:b/>
          <w:bCs/>
          <w:u w:val="single"/>
        </w:rPr>
        <w:t>Next meeting</w:t>
      </w:r>
      <w:r w:rsidRPr="000D3E7F">
        <w:rPr>
          <w:rFonts w:cstheme="minorHAnsi"/>
        </w:rPr>
        <w:t xml:space="preserve"> </w:t>
      </w:r>
    </w:p>
    <w:p w14:paraId="672A6659" w14:textId="6B9B8D75" w:rsidR="00AF2D7B" w:rsidRPr="000D3E7F" w:rsidRDefault="101A5EBC" w:rsidP="0051129D">
      <w:pPr>
        <w:rPr>
          <w:rFonts w:cstheme="minorHAnsi"/>
        </w:rPr>
      </w:pPr>
      <w:r w:rsidRPr="000D3E7F">
        <w:rPr>
          <w:rFonts w:cstheme="minorHAnsi"/>
        </w:rPr>
        <w:t xml:space="preserve"> </w:t>
      </w:r>
      <w:r w:rsidR="00FD1DF4" w:rsidRPr="000D3E7F">
        <w:rPr>
          <w:rFonts w:cstheme="minorHAnsi"/>
        </w:rPr>
        <w:t xml:space="preserve">Thursday </w:t>
      </w:r>
      <w:r w:rsidR="001F3DBA">
        <w:rPr>
          <w:rFonts w:cstheme="minorHAnsi"/>
        </w:rPr>
        <w:t>October 28</w:t>
      </w:r>
      <w:r w:rsidR="00FD1DF4" w:rsidRPr="000D3E7F">
        <w:rPr>
          <w:rFonts w:cstheme="minorHAnsi"/>
          <w:vertAlign w:val="superscript"/>
        </w:rPr>
        <w:t>th</w:t>
      </w:r>
      <w:r w:rsidR="00FD1DF4" w:rsidRPr="000D3E7F">
        <w:rPr>
          <w:rFonts w:cstheme="minorHAnsi"/>
        </w:rPr>
        <w:t xml:space="preserve">, </w:t>
      </w:r>
      <w:r w:rsidRPr="000D3E7F">
        <w:rPr>
          <w:rFonts w:cstheme="minorHAnsi"/>
        </w:rPr>
        <w:t>7.30 pm at Anne M’s house</w:t>
      </w:r>
    </w:p>
    <w:p w14:paraId="2F41F51E" w14:textId="77777777" w:rsidR="006A5059" w:rsidRPr="000D3E7F" w:rsidRDefault="006A5059" w:rsidP="006A5059">
      <w:pPr>
        <w:spacing w:after="160" w:line="259" w:lineRule="auto"/>
        <w:rPr>
          <w:rFonts w:cstheme="minorHAnsi"/>
          <w:b/>
          <w:bCs/>
        </w:rPr>
      </w:pPr>
    </w:p>
    <w:p w14:paraId="16792FA7" w14:textId="77777777" w:rsidR="006A5059" w:rsidRPr="000D3E7F" w:rsidRDefault="006A5059" w:rsidP="006A5059">
      <w:pPr>
        <w:spacing w:after="160" w:line="259" w:lineRule="auto"/>
        <w:rPr>
          <w:rFonts w:cstheme="minorHAnsi"/>
          <w:b/>
          <w:bCs/>
        </w:rPr>
      </w:pPr>
    </w:p>
    <w:p w14:paraId="3FD70F21" w14:textId="77777777" w:rsidR="006A5059" w:rsidRPr="000D3E7F" w:rsidRDefault="006A5059" w:rsidP="006A5059">
      <w:pPr>
        <w:spacing w:after="160" w:line="259" w:lineRule="auto"/>
        <w:rPr>
          <w:rFonts w:cstheme="minorHAnsi"/>
          <w:b/>
          <w:bCs/>
        </w:rPr>
      </w:pPr>
    </w:p>
    <w:sectPr w:rsidR="006A5059" w:rsidRPr="000D3E7F" w:rsidSect="000B1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64F"/>
    <w:multiLevelType w:val="hybridMultilevel"/>
    <w:tmpl w:val="21BE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47BC5"/>
    <w:multiLevelType w:val="hybridMultilevel"/>
    <w:tmpl w:val="1B88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804"/>
    <w:multiLevelType w:val="hybridMultilevel"/>
    <w:tmpl w:val="6196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B6022"/>
    <w:multiLevelType w:val="hybridMultilevel"/>
    <w:tmpl w:val="719E1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B772D"/>
    <w:multiLevelType w:val="hybridMultilevel"/>
    <w:tmpl w:val="8E4EC2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55109"/>
    <w:multiLevelType w:val="hybridMultilevel"/>
    <w:tmpl w:val="B0262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732628"/>
    <w:multiLevelType w:val="hybridMultilevel"/>
    <w:tmpl w:val="F7448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A13204"/>
    <w:multiLevelType w:val="hybridMultilevel"/>
    <w:tmpl w:val="FE22E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579BC"/>
    <w:multiLevelType w:val="hybridMultilevel"/>
    <w:tmpl w:val="EBC81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A36ED"/>
    <w:multiLevelType w:val="hybridMultilevel"/>
    <w:tmpl w:val="D9C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B1E09"/>
    <w:multiLevelType w:val="hybridMultilevel"/>
    <w:tmpl w:val="C6EE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A10CFE"/>
    <w:multiLevelType w:val="hybridMultilevel"/>
    <w:tmpl w:val="36E6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DE6568"/>
    <w:multiLevelType w:val="hybridMultilevel"/>
    <w:tmpl w:val="03EE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65220"/>
    <w:multiLevelType w:val="hybridMultilevel"/>
    <w:tmpl w:val="C78CE5A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BE1478"/>
    <w:multiLevelType w:val="hybridMultilevel"/>
    <w:tmpl w:val="7D304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FA31AA"/>
    <w:multiLevelType w:val="hybridMultilevel"/>
    <w:tmpl w:val="A8B6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6" w15:restartNumberingAfterBreak="0">
    <w:nsid w:val="55060EE0"/>
    <w:multiLevelType w:val="hybridMultilevel"/>
    <w:tmpl w:val="D3BE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A2193"/>
    <w:multiLevelType w:val="hybridMultilevel"/>
    <w:tmpl w:val="8B8C1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1B7A50"/>
    <w:multiLevelType w:val="multilevel"/>
    <w:tmpl w:val="5B0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EC160C"/>
    <w:multiLevelType w:val="hybridMultilevel"/>
    <w:tmpl w:val="DCBA8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F44E55"/>
    <w:multiLevelType w:val="hybridMultilevel"/>
    <w:tmpl w:val="D242A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A60F3A"/>
    <w:multiLevelType w:val="hybridMultilevel"/>
    <w:tmpl w:val="A3A69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443BAC"/>
    <w:multiLevelType w:val="hybridMultilevel"/>
    <w:tmpl w:val="510EE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5"/>
  </w:num>
  <w:num w:numId="4">
    <w:abstractNumId w:val="11"/>
  </w:num>
  <w:num w:numId="5">
    <w:abstractNumId w:val="15"/>
  </w:num>
  <w:num w:numId="6">
    <w:abstractNumId w:val="21"/>
  </w:num>
  <w:num w:numId="7">
    <w:abstractNumId w:val="6"/>
  </w:num>
  <w:num w:numId="8">
    <w:abstractNumId w:val="0"/>
  </w:num>
  <w:num w:numId="9">
    <w:abstractNumId w:val="4"/>
  </w:num>
  <w:num w:numId="10">
    <w:abstractNumId w:val="17"/>
  </w:num>
  <w:num w:numId="11">
    <w:abstractNumId w:val="18"/>
  </w:num>
  <w:num w:numId="12">
    <w:abstractNumId w:val="10"/>
  </w:num>
  <w:num w:numId="13">
    <w:abstractNumId w:val="7"/>
  </w:num>
  <w:num w:numId="14">
    <w:abstractNumId w:val="8"/>
  </w:num>
  <w:num w:numId="15">
    <w:abstractNumId w:val="19"/>
  </w:num>
  <w:num w:numId="16">
    <w:abstractNumId w:val="12"/>
  </w:num>
  <w:num w:numId="17">
    <w:abstractNumId w:val="1"/>
  </w:num>
  <w:num w:numId="18">
    <w:abstractNumId w:val="22"/>
  </w:num>
  <w:num w:numId="19">
    <w:abstractNumId w:val="3"/>
  </w:num>
  <w:num w:numId="20">
    <w:abstractNumId w:val="13"/>
  </w:num>
  <w:num w:numId="21">
    <w:abstractNumId w:val="2"/>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71"/>
    <w:rsid w:val="00005F94"/>
    <w:rsid w:val="000064CE"/>
    <w:rsid w:val="000433B7"/>
    <w:rsid w:val="00073A08"/>
    <w:rsid w:val="000B1D6F"/>
    <w:rsid w:val="000D3E7F"/>
    <w:rsid w:val="00180A2C"/>
    <w:rsid w:val="00182C2E"/>
    <w:rsid w:val="0019032F"/>
    <w:rsid w:val="001A4488"/>
    <w:rsid w:val="001C7291"/>
    <w:rsid w:val="001F3DBA"/>
    <w:rsid w:val="0020011F"/>
    <w:rsid w:val="00200B5D"/>
    <w:rsid w:val="00250E30"/>
    <w:rsid w:val="00313CB4"/>
    <w:rsid w:val="00356B0C"/>
    <w:rsid w:val="00362EDB"/>
    <w:rsid w:val="00367387"/>
    <w:rsid w:val="003A653A"/>
    <w:rsid w:val="003B231E"/>
    <w:rsid w:val="004378F9"/>
    <w:rsid w:val="00451E50"/>
    <w:rsid w:val="004657E8"/>
    <w:rsid w:val="004716DA"/>
    <w:rsid w:val="00476939"/>
    <w:rsid w:val="004934D4"/>
    <w:rsid w:val="004F2FCF"/>
    <w:rsid w:val="0051129D"/>
    <w:rsid w:val="006A5059"/>
    <w:rsid w:val="007503E6"/>
    <w:rsid w:val="00835E2C"/>
    <w:rsid w:val="00860C38"/>
    <w:rsid w:val="008B031B"/>
    <w:rsid w:val="008D349F"/>
    <w:rsid w:val="008E4331"/>
    <w:rsid w:val="00940073"/>
    <w:rsid w:val="009813A6"/>
    <w:rsid w:val="009A2AAA"/>
    <w:rsid w:val="009A3993"/>
    <w:rsid w:val="009B3A5B"/>
    <w:rsid w:val="00A0117C"/>
    <w:rsid w:val="00AB423F"/>
    <w:rsid w:val="00AF2D7B"/>
    <w:rsid w:val="00B26E1B"/>
    <w:rsid w:val="00B3469D"/>
    <w:rsid w:val="00B6426A"/>
    <w:rsid w:val="00B65E26"/>
    <w:rsid w:val="00B85897"/>
    <w:rsid w:val="00C57D38"/>
    <w:rsid w:val="00C64C81"/>
    <w:rsid w:val="00C72E03"/>
    <w:rsid w:val="00C77191"/>
    <w:rsid w:val="00CA04F3"/>
    <w:rsid w:val="00CB785E"/>
    <w:rsid w:val="00CC4571"/>
    <w:rsid w:val="00D27C73"/>
    <w:rsid w:val="00D34E32"/>
    <w:rsid w:val="00D70E86"/>
    <w:rsid w:val="00D93EB0"/>
    <w:rsid w:val="00D95316"/>
    <w:rsid w:val="00E11CA2"/>
    <w:rsid w:val="00EB28EF"/>
    <w:rsid w:val="00ED6575"/>
    <w:rsid w:val="00F42149"/>
    <w:rsid w:val="00FD1DF4"/>
    <w:rsid w:val="00FF2869"/>
    <w:rsid w:val="101A5EBC"/>
    <w:rsid w:val="4E3B8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B7DE"/>
  <w15:docId w15:val="{79946F53-3F63-42CF-A93F-4C2D68C3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75"/>
    <w:pPr>
      <w:ind w:left="720"/>
      <w:contextualSpacing/>
    </w:pPr>
  </w:style>
  <w:style w:type="paragraph" w:styleId="NormalWeb">
    <w:name w:val="Normal (Web)"/>
    <w:basedOn w:val="Normal"/>
    <w:uiPriority w:val="99"/>
    <w:semiHidden/>
    <w:unhideWhenUsed/>
    <w:rsid w:val="003A6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653A"/>
    <w:rPr>
      <w:color w:val="0563C1" w:themeColor="hyperlink"/>
      <w:u w:val="single"/>
    </w:rPr>
  </w:style>
  <w:style w:type="character" w:styleId="UnresolvedMention">
    <w:name w:val="Unresolved Mention"/>
    <w:basedOn w:val="DefaultParagraphFont"/>
    <w:uiPriority w:val="99"/>
    <w:semiHidden/>
    <w:unhideWhenUsed/>
    <w:rsid w:val="003A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8416">
      <w:bodyDiv w:val="1"/>
      <w:marLeft w:val="0"/>
      <w:marRight w:val="0"/>
      <w:marTop w:val="0"/>
      <w:marBottom w:val="0"/>
      <w:divBdr>
        <w:top w:val="none" w:sz="0" w:space="0" w:color="auto"/>
        <w:left w:val="none" w:sz="0" w:space="0" w:color="auto"/>
        <w:bottom w:val="none" w:sz="0" w:space="0" w:color="auto"/>
        <w:right w:val="none" w:sz="0" w:space="0" w:color="auto"/>
      </w:divBdr>
    </w:div>
    <w:div w:id="21183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1882</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Docherty</dc:creator>
  <cp:lastModifiedBy>Phil Mapley</cp:lastModifiedBy>
  <cp:revision>10</cp:revision>
  <cp:lastPrinted>2021-10-01T10:12:00Z</cp:lastPrinted>
  <dcterms:created xsi:type="dcterms:W3CDTF">2021-10-01T09:09:00Z</dcterms:created>
  <dcterms:modified xsi:type="dcterms:W3CDTF">2021-10-03T09:09:00Z</dcterms:modified>
</cp:coreProperties>
</file>