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227DB225" w:rsidR="000F2E90" w:rsidRPr="008461A4" w:rsidRDefault="494E1B5E" w:rsidP="00F90295">
      <w:pPr>
        <w:spacing w:line="240" w:lineRule="auto"/>
        <w:rPr>
          <w:rFonts w:cstheme="minorHAnsi"/>
          <w:b/>
          <w:u w:val="single"/>
        </w:rPr>
      </w:pPr>
      <w:r w:rsidRPr="008461A4">
        <w:rPr>
          <w:rFonts w:cstheme="minorHAnsi"/>
          <w:b/>
          <w:u w:val="single"/>
        </w:rPr>
        <w:t>Kaleidoscope – Minutes of Committee Meeting held on</w:t>
      </w:r>
      <w:r w:rsidR="00323577" w:rsidRPr="008461A4">
        <w:rPr>
          <w:rFonts w:cstheme="minorHAnsi"/>
          <w:b/>
          <w:u w:val="single"/>
        </w:rPr>
        <w:t xml:space="preserve"> </w:t>
      </w:r>
      <w:r w:rsidR="005C0EDA">
        <w:rPr>
          <w:rFonts w:cstheme="minorHAnsi"/>
          <w:b/>
          <w:u w:val="single"/>
        </w:rPr>
        <w:t>November 18th</w:t>
      </w:r>
      <w:r w:rsidR="00323577" w:rsidRPr="008461A4">
        <w:rPr>
          <w:rFonts w:cstheme="minorHAnsi"/>
          <w:b/>
          <w:u w:val="single"/>
        </w:rPr>
        <w:t xml:space="preserve"> 2019</w:t>
      </w:r>
      <w:r w:rsidRPr="008461A4">
        <w:rPr>
          <w:rFonts w:cstheme="minorHAnsi"/>
          <w:b/>
          <w:u w:val="single"/>
        </w:rPr>
        <w:t xml:space="preserve"> </w:t>
      </w:r>
    </w:p>
    <w:p w14:paraId="76B5E82D" w14:textId="77777777" w:rsidR="00F90295" w:rsidRDefault="00A71B2A" w:rsidP="00F90295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>Present: Helen Klich</w:t>
      </w:r>
      <w:r w:rsidR="00174C7E" w:rsidRPr="006D21FB">
        <w:rPr>
          <w:rFonts w:cstheme="minorHAnsi"/>
        </w:rPr>
        <w:t xml:space="preserve">, Anne Mapley, </w:t>
      </w:r>
      <w:r w:rsidR="007E5F50" w:rsidRPr="006D21FB">
        <w:rPr>
          <w:rFonts w:cstheme="minorHAnsi"/>
        </w:rPr>
        <w:t>Ann Smedley</w:t>
      </w:r>
      <w:r w:rsidR="00DB1C1B" w:rsidRPr="006D21FB">
        <w:rPr>
          <w:rFonts w:cstheme="minorHAnsi"/>
        </w:rPr>
        <w:t>, Josie Wilson</w:t>
      </w:r>
      <w:r w:rsidRPr="006D21FB">
        <w:rPr>
          <w:rFonts w:cstheme="minorHAnsi"/>
        </w:rPr>
        <w:t xml:space="preserve"> </w:t>
      </w:r>
      <w:r w:rsidR="00C93580" w:rsidRPr="006D21FB">
        <w:rPr>
          <w:rFonts w:cstheme="minorHAnsi"/>
        </w:rPr>
        <w:t>Yvonne Ward,</w:t>
      </w:r>
      <w:r w:rsidR="00C93580" w:rsidRPr="00180465">
        <w:rPr>
          <w:rFonts w:cstheme="minorHAnsi"/>
        </w:rPr>
        <w:t xml:space="preserve"> </w:t>
      </w:r>
      <w:r w:rsidR="005409F6" w:rsidRPr="006D21FB">
        <w:rPr>
          <w:rFonts w:cstheme="minorHAnsi"/>
        </w:rPr>
        <w:t>Chris Dixon</w:t>
      </w:r>
    </w:p>
    <w:p w14:paraId="10B6B909" w14:textId="25638A1B" w:rsidR="00180465" w:rsidRDefault="005C0EDA" w:rsidP="00F9029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Apologies : </w:t>
      </w:r>
      <w:r w:rsidR="00DB1C1B" w:rsidRPr="006D21FB">
        <w:rPr>
          <w:rFonts w:cstheme="minorHAnsi"/>
        </w:rPr>
        <w:t>Rupert Feld</w:t>
      </w:r>
      <w:r>
        <w:rPr>
          <w:rFonts w:cstheme="minorHAnsi"/>
        </w:rPr>
        <w:t>, Catherine Docherty</w:t>
      </w:r>
    </w:p>
    <w:p w14:paraId="572E692D" w14:textId="1FCB955E" w:rsidR="005C0EDA" w:rsidRPr="005C0EDA" w:rsidRDefault="005C0EDA" w:rsidP="00F90295">
      <w:pPr>
        <w:spacing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Rehearsals</w:t>
      </w:r>
    </w:p>
    <w:p w14:paraId="611AEBBC" w14:textId="124FAB4A" w:rsidR="005C0EDA" w:rsidRDefault="005C0EDA" w:rsidP="00F90295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Rupert </w:t>
      </w:r>
      <w:r w:rsidR="00D165A4">
        <w:rPr>
          <w:rFonts w:ascii="Calibri" w:hAnsi="Calibri" w:cs="Calibri"/>
          <w:color w:val="000000"/>
          <w:shd w:val="clear" w:color="auto" w:fill="FFFFFF"/>
        </w:rPr>
        <w:t>was unable to</w:t>
      </w:r>
      <w:r>
        <w:rPr>
          <w:rFonts w:ascii="Calibri" w:hAnsi="Calibri" w:cs="Calibri"/>
          <w:color w:val="000000"/>
          <w:shd w:val="clear" w:color="auto" w:fill="FFFFFF"/>
        </w:rPr>
        <w:t xml:space="preserve"> attend the meeting but sent a message to the Committee as follows :-</w:t>
      </w:r>
    </w:p>
    <w:p w14:paraId="699D7640" w14:textId="631EC70A" w:rsidR="005C0EDA" w:rsidRDefault="005C0EDA" w:rsidP="00F90295">
      <w:pPr>
        <w:spacing w:line="240" w:lineRule="auto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‘</w:t>
      </w:r>
      <w:r>
        <w:rPr>
          <w:rFonts w:ascii="Calibri" w:hAnsi="Calibri" w:cs="Calibri"/>
          <w:color w:val="000000"/>
          <w:shd w:val="clear" w:color="auto" w:fill="FFFFFF"/>
        </w:rPr>
        <w:t>just to acknowledge and thank the choir for the hard work they've put in in the last few weeks learning the new Christmas songs.  So far</w:t>
      </w:r>
      <w:r w:rsidR="00D165A4"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it's five new songs, with a sixth one coming up this week, and the choir have really risen to the occasion.  I promise the pressure will ease off in the new year!</w:t>
      </w:r>
      <w:r>
        <w:rPr>
          <w:rFonts w:ascii="Calibri" w:hAnsi="Calibri" w:cs="Calibri"/>
          <w:color w:val="000000"/>
          <w:shd w:val="clear" w:color="auto" w:fill="FFFFFF"/>
        </w:rPr>
        <w:t>’</w:t>
      </w:r>
    </w:p>
    <w:p w14:paraId="7FF23B96" w14:textId="02E47655" w:rsidR="005409F6" w:rsidRDefault="005409F6" w:rsidP="00F90295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Music</w:t>
      </w:r>
    </w:p>
    <w:p w14:paraId="119C527B" w14:textId="3DB6A875" w:rsidR="005C0EDA" w:rsidRPr="005C0EDA" w:rsidRDefault="005C0ED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Members will be asked to hand in all copies of ‘With a Little Help’ so that any copies without the copyright notice can be destroyed. Once </w:t>
      </w:r>
      <w:r>
        <w:rPr>
          <w:rFonts w:cstheme="minorHAnsi"/>
          <w:b/>
          <w:color w:val="000000"/>
          <w:shd w:val="clear" w:color="auto" w:fill="FFFFFF"/>
        </w:rPr>
        <w:t xml:space="preserve">Rupert </w:t>
      </w:r>
      <w:r>
        <w:rPr>
          <w:rFonts w:cstheme="minorHAnsi"/>
          <w:bCs/>
          <w:color w:val="000000"/>
          <w:shd w:val="clear" w:color="auto" w:fill="FFFFFF"/>
        </w:rPr>
        <w:t>has added the copyright notice new, legal copies will be printed and can be distributed.</w:t>
      </w:r>
    </w:p>
    <w:p w14:paraId="5B215766" w14:textId="283D8B5F" w:rsidR="00682A3A" w:rsidRDefault="00682A3A" w:rsidP="00F90295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Members</w:t>
      </w:r>
    </w:p>
    <w:p w14:paraId="127123D5" w14:textId="00DE16D6" w:rsidR="00AC7757" w:rsidRDefault="00682A3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We welcome </w:t>
      </w:r>
      <w:r w:rsidR="005C0EDA">
        <w:rPr>
          <w:rFonts w:cstheme="minorHAnsi"/>
          <w:bCs/>
          <w:color w:val="000000"/>
          <w:shd w:val="clear" w:color="auto" w:fill="FFFFFF"/>
        </w:rPr>
        <w:t>Philomena Bailey (Phil)</w:t>
      </w:r>
      <w:r>
        <w:rPr>
          <w:rFonts w:cstheme="minorHAnsi"/>
          <w:bCs/>
          <w:color w:val="000000"/>
          <w:shd w:val="clear" w:color="auto" w:fill="FFFFFF"/>
        </w:rPr>
        <w:t xml:space="preserve"> to the sopranos</w:t>
      </w:r>
    </w:p>
    <w:p w14:paraId="0C504760" w14:textId="450003BF" w:rsidR="005C0EDA" w:rsidRDefault="005C0EDA" w:rsidP="00F90295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Can we encourage members who are unable to attend </w:t>
      </w:r>
      <w:r w:rsidR="00AC7757">
        <w:rPr>
          <w:rFonts w:cstheme="minorHAnsi"/>
          <w:bCs/>
          <w:color w:val="000000"/>
          <w:shd w:val="clear" w:color="auto" w:fill="FFFFFF"/>
        </w:rPr>
        <w:t xml:space="preserve">a rehearsal </w:t>
      </w:r>
      <w:r>
        <w:rPr>
          <w:rFonts w:cstheme="minorHAnsi"/>
          <w:bCs/>
          <w:color w:val="000000"/>
          <w:shd w:val="clear" w:color="auto" w:fill="FFFFFF"/>
        </w:rPr>
        <w:t xml:space="preserve">to let us know as soon as possible via email at </w:t>
      </w:r>
      <w:hyperlink r:id="rId5" w:history="1">
        <w:r w:rsidRPr="00501840">
          <w:rPr>
            <w:rStyle w:val="Hyperlink"/>
            <w:rFonts w:cstheme="minorHAnsi"/>
            <w:bCs/>
            <w:shd w:val="clear" w:color="auto" w:fill="FFFFFF"/>
          </w:rPr>
          <w:t>info@kaleidoscopechoir.co.uk</w:t>
        </w:r>
      </w:hyperlink>
      <w:r w:rsidR="00FF5DE0">
        <w:rPr>
          <w:rFonts w:cstheme="minorHAnsi"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bCs/>
          <w:color w:val="000000"/>
          <w:shd w:val="clear" w:color="auto" w:fill="FFFFFF"/>
        </w:rPr>
        <w:t xml:space="preserve">, or phoning/texting Ann Smedley on </w:t>
      </w:r>
      <w:r w:rsidR="00D165A4">
        <w:rPr>
          <w:rFonts w:cstheme="minorHAnsi"/>
          <w:bCs/>
          <w:color w:val="000000"/>
          <w:shd w:val="clear" w:color="auto" w:fill="FFFFFF"/>
        </w:rPr>
        <w:t>01543 410389 or 07527 577751</w:t>
      </w:r>
      <w:r>
        <w:rPr>
          <w:rFonts w:cstheme="minorHAnsi"/>
          <w:bCs/>
          <w:color w:val="000000"/>
          <w:shd w:val="clear" w:color="auto" w:fill="FFFFFF"/>
        </w:rPr>
        <w:t xml:space="preserve">.   This then enables </w:t>
      </w:r>
      <w:r w:rsidR="00D165A4">
        <w:rPr>
          <w:rFonts w:cstheme="minorHAnsi"/>
          <w:bCs/>
          <w:color w:val="000000"/>
          <w:shd w:val="clear" w:color="auto" w:fill="FFFFFF"/>
        </w:rPr>
        <w:t xml:space="preserve">us </w:t>
      </w:r>
      <w:r>
        <w:rPr>
          <w:rFonts w:cstheme="minorHAnsi"/>
          <w:bCs/>
          <w:color w:val="000000"/>
          <w:shd w:val="clear" w:color="auto" w:fill="FFFFFF"/>
        </w:rPr>
        <w:t>to take a view</w:t>
      </w:r>
      <w:r w:rsidR="00D165A4">
        <w:rPr>
          <w:rFonts w:cstheme="minorHAnsi"/>
          <w:bCs/>
          <w:color w:val="000000"/>
          <w:shd w:val="clear" w:color="auto" w:fill="FFFFFF"/>
        </w:rPr>
        <w:t>,</w:t>
      </w:r>
      <w:r>
        <w:rPr>
          <w:rFonts w:cstheme="minorHAnsi"/>
          <w:bCs/>
          <w:color w:val="000000"/>
          <w:shd w:val="clear" w:color="auto" w:fill="FFFFFF"/>
        </w:rPr>
        <w:t xml:space="preserve"> if many members are absent</w:t>
      </w:r>
      <w:r w:rsidR="00FF5DE0">
        <w:rPr>
          <w:rFonts w:cstheme="minorHAnsi"/>
          <w:bCs/>
          <w:color w:val="000000"/>
          <w:shd w:val="clear" w:color="auto" w:fill="FFFFFF"/>
        </w:rPr>
        <w:t>,</w:t>
      </w:r>
      <w:bookmarkStart w:id="0" w:name="_GoBack"/>
      <w:bookmarkEnd w:id="0"/>
      <w:r>
        <w:rPr>
          <w:rFonts w:cstheme="minorHAnsi"/>
          <w:bCs/>
          <w:color w:val="000000"/>
          <w:shd w:val="clear" w:color="auto" w:fill="FFFFFF"/>
        </w:rPr>
        <w:t xml:space="preserve"> as to whether it is worth holding a rehearsal.</w:t>
      </w:r>
    </w:p>
    <w:p w14:paraId="2CE15A57" w14:textId="7A91766A" w:rsidR="00682A3A" w:rsidRPr="005C0EDA" w:rsidRDefault="0019714B" w:rsidP="00F90295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Events</w:t>
      </w:r>
    </w:p>
    <w:p w14:paraId="7E96A1E1" w14:textId="681A5BF0" w:rsidR="00682A3A" w:rsidRDefault="00682A3A" w:rsidP="00F9029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682A3A">
        <w:rPr>
          <w:rFonts w:cstheme="minorHAnsi"/>
          <w:b/>
          <w:bCs/>
        </w:rPr>
        <w:t>Friends and Family Evening December 11</w:t>
      </w:r>
      <w:r w:rsidRPr="00682A3A">
        <w:rPr>
          <w:rFonts w:cstheme="minorHAnsi"/>
          <w:b/>
          <w:bCs/>
          <w:vertAlign w:val="superscript"/>
        </w:rPr>
        <w:t>th</w:t>
      </w:r>
      <w:r w:rsidRPr="00682A3A">
        <w:rPr>
          <w:rFonts w:cstheme="minorHAnsi"/>
          <w:b/>
          <w:bCs/>
        </w:rPr>
        <w:t xml:space="preserve"> </w:t>
      </w:r>
    </w:p>
    <w:p w14:paraId="5645F036" w14:textId="77777777" w:rsidR="00227E4A" w:rsidRPr="00682A3A" w:rsidRDefault="00227E4A" w:rsidP="00227E4A">
      <w:pPr>
        <w:pStyle w:val="ListParagraph"/>
        <w:spacing w:line="240" w:lineRule="auto"/>
        <w:rPr>
          <w:rFonts w:cstheme="minorHAnsi"/>
          <w:b/>
          <w:bCs/>
        </w:rPr>
      </w:pPr>
    </w:p>
    <w:p w14:paraId="5EB8BF88" w14:textId="6243B748" w:rsidR="00227E4A" w:rsidRDefault="00227E4A" w:rsidP="00227E4A">
      <w:pPr>
        <w:pStyle w:val="ListParagraph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Proposed order for the evening :-</w:t>
      </w:r>
    </w:p>
    <w:p w14:paraId="7098BD1D" w14:textId="77777777" w:rsidR="00227E4A" w:rsidRPr="00AC7757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1</w:t>
      </w:r>
      <w:r w:rsidRPr="00AC7757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 xml:space="preserve"> Half singing</w:t>
      </w:r>
    </w:p>
    <w:p w14:paraId="2E9BF347" w14:textId="77777777" w:rsidR="00227E4A" w:rsidRPr="00AC7757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Presentation of cheque to John Dixon for Myeloma UK </w:t>
      </w:r>
    </w:p>
    <w:p w14:paraId="2FD0BA71" w14:textId="77777777" w:rsidR="00227E4A" w:rsidRPr="00B33065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Interval with refreshments and quiz</w:t>
      </w:r>
    </w:p>
    <w:p w14:paraId="758D5E1C" w14:textId="77777777" w:rsidR="00227E4A" w:rsidRPr="00B33065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Answers to quiz and allocation of prize</w:t>
      </w:r>
    </w:p>
    <w:p w14:paraId="4B6048F0" w14:textId="77777777" w:rsidR="00227E4A" w:rsidRPr="00B33065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2</w:t>
      </w:r>
      <w:r w:rsidRPr="00B33065">
        <w:rPr>
          <w:rFonts w:cstheme="minorHAnsi"/>
          <w:b/>
          <w:bCs/>
          <w:vertAlign w:val="superscript"/>
        </w:rPr>
        <w:t>nd</w:t>
      </w:r>
      <w:r w:rsidRPr="00B33065">
        <w:rPr>
          <w:rFonts w:cstheme="minorHAnsi"/>
          <w:b/>
          <w:bCs/>
        </w:rPr>
        <w:t xml:space="preserve"> half singing</w:t>
      </w:r>
    </w:p>
    <w:p w14:paraId="47DB0743" w14:textId="77777777" w:rsidR="00227E4A" w:rsidRPr="00B33065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Draw of raffle (prizes to be collected on exit)</w:t>
      </w:r>
    </w:p>
    <w:p w14:paraId="38B27AA5" w14:textId="77777777" w:rsidR="00227E4A" w:rsidRDefault="00227E4A" w:rsidP="00227E4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Last two numbers</w:t>
      </w:r>
    </w:p>
    <w:p w14:paraId="3217D599" w14:textId="77777777" w:rsidR="00227E4A" w:rsidRDefault="00227E4A" w:rsidP="00227E4A">
      <w:pPr>
        <w:pStyle w:val="ListParagraph"/>
        <w:spacing w:line="240" w:lineRule="auto"/>
        <w:ind w:left="1080"/>
        <w:rPr>
          <w:rFonts w:cstheme="minorHAnsi"/>
          <w:b/>
          <w:bCs/>
        </w:rPr>
      </w:pPr>
    </w:p>
    <w:p w14:paraId="576A1743" w14:textId="5ADB4150" w:rsidR="00227E4A" w:rsidRDefault="00227E4A" w:rsidP="00227E4A">
      <w:pPr>
        <w:pStyle w:val="ListParagraph"/>
        <w:spacing w:line="240" w:lineRule="auto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The programme is listed at the bottom of these minutes.</w:t>
      </w:r>
    </w:p>
    <w:p w14:paraId="28657314" w14:textId="77777777" w:rsidR="00227E4A" w:rsidRPr="00AC7757" w:rsidRDefault="00227E4A" w:rsidP="00227E4A">
      <w:pPr>
        <w:pStyle w:val="ListParagraph"/>
        <w:spacing w:line="240" w:lineRule="auto"/>
        <w:ind w:left="1080"/>
        <w:rPr>
          <w:rFonts w:cstheme="minorHAnsi"/>
        </w:rPr>
      </w:pPr>
    </w:p>
    <w:p w14:paraId="3EF8B17C" w14:textId="7E374683" w:rsidR="00D165A4" w:rsidRDefault="00227E4A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Pl</w:t>
      </w:r>
      <w:r w:rsidR="00682A3A">
        <w:rPr>
          <w:rFonts w:cstheme="minorHAnsi"/>
        </w:rPr>
        <w:t xml:space="preserve">ease invite as many </w:t>
      </w:r>
      <w:r w:rsidR="000D3F53">
        <w:rPr>
          <w:rFonts w:cstheme="minorHAnsi"/>
        </w:rPr>
        <w:t>friends and family</w:t>
      </w:r>
      <w:r w:rsidR="00AC7757">
        <w:rPr>
          <w:rFonts w:cstheme="minorHAnsi"/>
        </w:rPr>
        <w:t xml:space="preserve"> to this free event.</w:t>
      </w:r>
      <w:r w:rsidR="005C0EDA">
        <w:rPr>
          <w:rFonts w:cstheme="minorHAnsi"/>
        </w:rPr>
        <w:t xml:space="preserve"> </w:t>
      </w:r>
    </w:p>
    <w:p w14:paraId="707E9AD0" w14:textId="0A10BB93" w:rsidR="00682A3A" w:rsidRDefault="005C0EDA" w:rsidP="00F90295">
      <w:pPr>
        <w:pStyle w:val="ListParagraph"/>
        <w:spacing w:line="240" w:lineRule="auto"/>
        <w:rPr>
          <w:rFonts w:cstheme="minorHAnsi"/>
        </w:rPr>
      </w:pPr>
      <w:r w:rsidRPr="009E07A9">
        <w:rPr>
          <w:rFonts w:cstheme="minorHAnsi"/>
          <w:b/>
          <w:bCs/>
        </w:rPr>
        <w:t>Anne M</w:t>
      </w:r>
      <w:r w:rsidRPr="009E07A9">
        <w:rPr>
          <w:rFonts w:cstheme="minorHAnsi"/>
        </w:rPr>
        <w:t xml:space="preserve"> </w:t>
      </w:r>
      <w:r>
        <w:rPr>
          <w:rFonts w:cstheme="minorHAnsi"/>
        </w:rPr>
        <w:t xml:space="preserve">will distribute a list </w:t>
      </w:r>
      <w:r w:rsidR="009E07A9">
        <w:rPr>
          <w:rFonts w:cstheme="minorHAnsi"/>
        </w:rPr>
        <w:t xml:space="preserve">at the next few rehearsals </w:t>
      </w:r>
      <w:r>
        <w:rPr>
          <w:rFonts w:cstheme="minorHAnsi"/>
        </w:rPr>
        <w:t>where you can indicate how many friends and family might attend. This is to enable us to estimate numbers for seating, refreshments etc.</w:t>
      </w:r>
    </w:p>
    <w:p w14:paraId="32E95E7D" w14:textId="550826CF" w:rsidR="009E07A9" w:rsidRDefault="00D165A4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It would be</w:t>
      </w:r>
      <w:r w:rsidR="009E07A9">
        <w:rPr>
          <w:rFonts w:cstheme="minorHAnsi"/>
        </w:rPr>
        <w:t xml:space="preserve"> prefer</w:t>
      </w:r>
      <w:r>
        <w:rPr>
          <w:rFonts w:cstheme="minorHAnsi"/>
        </w:rPr>
        <w:t>able</w:t>
      </w:r>
      <w:r w:rsidR="009E07A9">
        <w:rPr>
          <w:rFonts w:cstheme="minorHAnsi"/>
        </w:rPr>
        <w:t xml:space="preserve"> to </w:t>
      </w:r>
      <w:r>
        <w:rPr>
          <w:rFonts w:cstheme="minorHAnsi"/>
        </w:rPr>
        <w:t xml:space="preserve">be </w:t>
      </w:r>
      <w:r w:rsidR="009E07A9">
        <w:rPr>
          <w:rFonts w:cstheme="minorHAnsi"/>
        </w:rPr>
        <w:t>seat</w:t>
      </w:r>
      <w:r>
        <w:rPr>
          <w:rFonts w:cstheme="minorHAnsi"/>
        </w:rPr>
        <w:t>ed</w:t>
      </w:r>
      <w:r w:rsidR="009E07A9">
        <w:rPr>
          <w:rFonts w:cstheme="minorHAnsi"/>
        </w:rPr>
        <w:t xml:space="preserve"> with tables on the evening, but this will depend on numbers.</w:t>
      </w:r>
      <w:r w:rsidR="00AC7757">
        <w:rPr>
          <w:rFonts w:cstheme="minorHAnsi"/>
        </w:rPr>
        <w:t xml:space="preserve"> Christmas tablecloths should be in our filing cabinet</w:t>
      </w:r>
    </w:p>
    <w:p w14:paraId="71411267" w14:textId="6FD416EE" w:rsidR="00AC7757" w:rsidRDefault="00AC7757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Josie </w:t>
      </w:r>
      <w:r>
        <w:rPr>
          <w:rFonts w:cstheme="minorHAnsi"/>
        </w:rPr>
        <w:t xml:space="preserve">is providing a ‘photo’ quiz for the interval. </w:t>
      </w:r>
      <w:r>
        <w:rPr>
          <w:rFonts w:cstheme="minorHAnsi"/>
          <w:b/>
          <w:bCs/>
        </w:rPr>
        <w:t xml:space="preserve">Ann S </w:t>
      </w:r>
      <w:r>
        <w:rPr>
          <w:rFonts w:cstheme="minorHAnsi"/>
        </w:rPr>
        <w:t>will pick out a suitable prize.</w:t>
      </w:r>
    </w:p>
    <w:p w14:paraId="368090E9" w14:textId="128105F3" w:rsidR="00AC7757" w:rsidRDefault="00AC7757" w:rsidP="00F90295">
      <w:pPr>
        <w:pStyle w:val="ListParagraph"/>
        <w:spacing w:line="240" w:lineRule="auto"/>
        <w:rPr>
          <w:rFonts w:cstheme="minorHAnsi"/>
        </w:rPr>
      </w:pPr>
      <w:r w:rsidRPr="00AC7757">
        <w:rPr>
          <w:rFonts w:cstheme="minorHAnsi"/>
          <w:b/>
          <w:bCs/>
        </w:rPr>
        <w:t xml:space="preserve">Josie </w:t>
      </w:r>
      <w:r>
        <w:rPr>
          <w:rFonts w:cstheme="minorHAnsi"/>
        </w:rPr>
        <w:t>will purchase Lidl mulled wine (alcoholic &amp; non-alcoholic), oranges &amp; lemons, once she has checked we have saucepans at the hall for heating it. She will also check whether we have suitable polystyrene cups</w:t>
      </w:r>
    </w:p>
    <w:p w14:paraId="7ACDF5DE" w14:textId="57A6FD63" w:rsidR="00AC7757" w:rsidRDefault="00AC7757" w:rsidP="00F90295">
      <w:pPr>
        <w:pStyle w:val="ListParagraph"/>
        <w:spacing w:line="240" w:lineRule="auto"/>
        <w:rPr>
          <w:rFonts w:cstheme="minorHAnsi"/>
        </w:rPr>
      </w:pPr>
      <w:r w:rsidRPr="00AC7757">
        <w:rPr>
          <w:rFonts w:cstheme="minorHAnsi"/>
          <w:b/>
          <w:bCs/>
        </w:rPr>
        <w:t>Ann S</w:t>
      </w:r>
      <w:r>
        <w:rPr>
          <w:rFonts w:cstheme="minorHAnsi"/>
        </w:rPr>
        <w:t xml:space="preserve"> to buy serviettes, mince pies and shortbread</w:t>
      </w:r>
    </w:p>
    <w:p w14:paraId="22C45AAB" w14:textId="0A7CB4BF" w:rsidR="00AC7757" w:rsidRDefault="00AC7757" w:rsidP="00F90295">
      <w:pPr>
        <w:pStyle w:val="ListParagraph"/>
        <w:spacing w:line="240" w:lineRule="auto"/>
        <w:rPr>
          <w:rFonts w:cstheme="minorHAnsi"/>
        </w:rPr>
      </w:pPr>
      <w:r w:rsidRPr="00AC7757">
        <w:rPr>
          <w:rFonts w:cstheme="minorHAnsi"/>
          <w:b/>
          <w:bCs/>
        </w:rPr>
        <w:t>Chris</w:t>
      </w:r>
      <w:r>
        <w:rPr>
          <w:rFonts w:cstheme="minorHAnsi"/>
        </w:rPr>
        <w:t xml:space="preserve"> will supply tea, coffee, sugar, milk and squash</w:t>
      </w:r>
    </w:p>
    <w:p w14:paraId="6D2EC0C0" w14:textId="16FA1A74" w:rsidR="00B33065" w:rsidRPr="00B33065" w:rsidRDefault="00B33065" w:rsidP="00F90295">
      <w:pPr>
        <w:pStyle w:val="ListParagraph"/>
        <w:spacing w:line="240" w:lineRule="auto"/>
        <w:rPr>
          <w:rFonts w:cstheme="minorHAnsi"/>
        </w:rPr>
      </w:pPr>
      <w:r w:rsidRPr="00B33065">
        <w:rPr>
          <w:rFonts w:cstheme="minorHAnsi"/>
        </w:rPr>
        <w:t>Donations will be asked for refreshments and the mo</w:t>
      </w:r>
      <w:r>
        <w:rPr>
          <w:rFonts w:cstheme="minorHAnsi"/>
        </w:rPr>
        <w:t>n</w:t>
      </w:r>
      <w:r w:rsidRPr="00B33065">
        <w:rPr>
          <w:rFonts w:cstheme="minorHAnsi"/>
        </w:rPr>
        <w:t>ies raised for this and the raffle will be for the benefit of Myeloma UK</w:t>
      </w:r>
    </w:p>
    <w:p w14:paraId="61142F7A" w14:textId="62182686" w:rsidR="00B33065" w:rsidRDefault="00B33065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Chris </w:t>
      </w:r>
      <w:r>
        <w:rPr>
          <w:rFonts w:cstheme="minorHAnsi"/>
        </w:rPr>
        <w:t xml:space="preserve">to arrange presentation cheque and Phil Klich has kindly </w:t>
      </w:r>
      <w:r w:rsidR="00D165A4">
        <w:rPr>
          <w:rFonts w:cstheme="minorHAnsi"/>
        </w:rPr>
        <w:t>agreed</w:t>
      </w:r>
      <w:r>
        <w:rPr>
          <w:rFonts w:cstheme="minorHAnsi"/>
        </w:rPr>
        <w:t xml:space="preserve"> to take photo</w:t>
      </w:r>
      <w:r w:rsidR="00D165A4">
        <w:rPr>
          <w:rFonts w:cstheme="minorHAnsi"/>
        </w:rPr>
        <w:t>s</w:t>
      </w:r>
      <w:r>
        <w:rPr>
          <w:rFonts w:cstheme="minorHAnsi"/>
        </w:rPr>
        <w:t xml:space="preserve"> of Helen presenting to John Dixon with </w:t>
      </w:r>
      <w:r w:rsidR="00D165A4">
        <w:rPr>
          <w:rFonts w:cstheme="minorHAnsi"/>
        </w:rPr>
        <w:t xml:space="preserve">the </w:t>
      </w:r>
      <w:r>
        <w:rPr>
          <w:rFonts w:cstheme="minorHAnsi"/>
        </w:rPr>
        <w:t xml:space="preserve">choir behind. </w:t>
      </w:r>
    </w:p>
    <w:p w14:paraId="64133981" w14:textId="12D9524E" w:rsidR="00B33065" w:rsidRPr="00B33065" w:rsidRDefault="00B33065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Helen </w:t>
      </w:r>
      <w:r>
        <w:rPr>
          <w:rFonts w:cstheme="minorHAnsi"/>
        </w:rPr>
        <w:t>to ensure we have an easily adjustable mike stand for rehearsal on Dec 4</w:t>
      </w:r>
      <w:r w:rsidRPr="00B33065">
        <w:rPr>
          <w:rFonts w:cstheme="minorHAnsi"/>
          <w:vertAlign w:val="superscript"/>
        </w:rPr>
        <w:t>th</w:t>
      </w:r>
      <w:r w:rsidR="00D165A4">
        <w:rPr>
          <w:rFonts w:cstheme="minorHAnsi"/>
        </w:rPr>
        <w:t xml:space="preserve"> and on Dec 11th</w:t>
      </w:r>
    </w:p>
    <w:p w14:paraId="175925CA" w14:textId="77777777" w:rsidR="007F4D96" w:rsidRDefault="00B33065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Rupert </w:t>
      </w:r>
      <w:r w:rsidRPr="00B33065">
        <w:rPr>
          <w:rFonts w:cstheme="minorHAnsi"/>
        </w:rPr>
        <w:t>will compere the evening</w:t>
      </w:r>
      <w:r>
        <w:rPr>
          <w:rFonts w:cstheme="minorHAnsi"/>
          <w:b/>
          <w:bCs/>
        </w:rPr>
        <w:t xml:space="preserve">, Josie </w:t>
      </w:r>
      <w:r>
        <w:rPr>
          <w:rFonts w:cstheme="minorHAnsi"/>
        </w:rPr>
        <w:t>announce quiz answers</w:t>
      </w:r>
    </w:p>
    <w:p w14:paraId="50779C3B" w14:textId="53C067C0" w:rsidR="00B33065" w:rsidRDefault="00B33065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M &amp; Ann S </w:t>
      </w:r>
      <w:r>
        <w:rPr>
          <w:rFonts w:cstheme="minorHAnsi"/>
        </w:rPr>
        <w:t>draw the raffle</w:t>
      </w:r>
    </w:p>
    <w:p w14:paraId="0F060A9E" w14:textId="3B2B5EDD" w:rsidR="00B33065" w:rsidRDefault="00B33065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Anne M </w:t>
      </w:r>
      <w:r>
        <w:rPr>
          <w:rFonts w:cstheme="minorHAnsi"/>
        </w:rPr>
        <w:t>will ask Lynne &amp; Cheryl to sell raffle tickets (£1 per strip)</w:t>
      </w:r>
    </w:p>
    <w:p w14:paraId="09E308D9" w14:textId="4E39970A" w:rsidR="00B33065" w:rsidRDefault="00B33065" w:rsidP="00F90295">
      <w:pPr>
        <w:pStyle w:val="ListParagraph"/>
        <w:spacing w:line="240" w:lineRule="auto"/>
        <w:rPr>
          <w:rFonts w:cstheme="minorHAnsi"/>
        </w:rPr>
      </w:pPr>
      <w:r w:rsidRPr="00B33065">
        <w:rPr>
          <w:rFonts w:cstheme="minorHAnsi"/>
        </w:rPr>
        <w:t>We will use the turquoise folders</w:t>
      </w:r>
      <w:r>
        <w:rPr>
          <w:rFonts w:cstheme="minorHAnsi"/>
          <w:b/>
          <w:bCs/>
        </w:rPr>
        <w:t xml:space="preserve"> – Jo </w:t>
      </w:r>
      <w:r>
        <w:rPr>
          <w:rFonts w:cstheme="minorHAnsi"/>
        </w:rPr>
        <w:t>to hand out Dec 4</w:t>
      </w:r>
      <w:r w:rsidRPr="00B33065">
        <w:rPr>
          <w:rFonts w:cstheme="minorHAnsi"/>
          <w:vertAlign w:val="superscript"/>
        </w:rPr>
        <w:t>th</w:t>
      </w:r>
    </w:p>
    <w:p w14:paraId="01C7E97E" w14:textId="29990A66" w:rsidR="00D165A4" w:rsidRDefault="00B33065" w:rsidP="00F90295">
      <w:pPr>
        <w:pStyle w:val="ListParagraph"/>
        <w:spacing w:line="240" w:lineRule="auto"/>
        <w:rPr>
          <w:rFonts w:cstheme="minorHAnsi"/>
        </w:rPr>
      </w:pPr>
      <w:r w:rsidRPr="00B33065">
        <w:rPr>
          <w:rFonts w:cstheme="minorHAnsi"/>
          <w:b/>
          <w:bCs/>
        </w:rPr>
        <w:t>Dress to be black and turquoise</w:t>
      </w:r>
      <w:r>
        <w:rPr>
          <w:rFonts w:cstheme="minorHAnsi"/>
        </w:rPr>
        <w:t>. During the 1</w:t>
      </w:r>
      <w:r w:rsidRPr="00B3306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half please do not add Christmas accessories so the presentation photo is not ‘Christmassy’. Christmas accessories can be added during the interval for the 2</w:t>
      </w:r>
      <w:r w:rsidRPr="00B3306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half.</w:t>
      </w:r>
    </w:p>
    <w:p w14:paraId="338AB199" w14:textId="77777777" w:rsidR="00AC7757" w:rsidRPr="00AC7757" w:rsidRDefault="00AC7757" w:rsidP="00F90295">
      <w:pPr>
        <w:pStyle w:val="ListParagraph"/>
        <w:spacing w:line="240" w:lineRule="auto"/>
        <w:rPr>
          <w:rFonts w:cstheme="minorHAnsi"/>
        </w:rPr>
      </w:pPr>
    </w:p>
    <w:p w14:paraId="7B5A8408" w14:textId="7F897E40" w:rsidR="00E66D03" w:rsidRPr="00E66D03" w:rsidRDefault="00B33065" w:rsidP="00F9029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S</w:t>
      </w:r>
      <w:r w:rsidR="00E66D03">
        <w:rPr>
          <w:rFonts w:cstheme="minorHAnsi"/>
          <w:b/>
          <w:bCs/>
        </w:rPr>
        <w:t>t Michaels Concert</w:t>
      </w:r>
    </w:p>
    <w:p w14:paraId="49C02FE7" w14:textId="496363CE" w:rsidR="00E66D03" w:rsidRDefault="00E66D03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Anne</w:t>
      </w:r>
      <w:r w:rsidR="0070590B">
        <w:rPr>
          <w:rFonts w:cstheme="minorHAnsi"/>
          <w:b/>
          <w:bCs/>
        </w:rPr>
        <w:t xml:space="preserve"> M</w:t>
      </w:r>
      <w:r>
        <w:rPr>
          <w:rFonts w:cstheme="minorHAnsi"/>
          <w:b/>
          <w:bCs/>
        </w:rPr>
        <w:t xml:space="preserve"> </w:t>
      </w:r>
      <w:r w:rsidR="00B33065">
        <w:rPr>
          <w:rFonts w:cstheme="minorHAnsi"/>
          <w:b/>
          <w:bCs/>
        </w:rPr>
        <w:t xml:space="preserve">has </w:t>
      </w:r>
      <w:r>
        <w:rPr>
          <w:rFonts w:cstheme="minorHAnsi"/>
        </w:rPr>
        <w:t>discuss</w:t>
      </w:r>
      <w:r w:rsidR="00B33065">
        <w:rPr>
          <w:rFonts w:cstheme="minorHAnsi"/>
        </w:rPr>
        <w:t>ed</w:t>
      </w:r>
      <w:r>
        <w:rPr>
          <w:rFonts w:cstheme="minorHAnsi"/>
        </w:rPr>
        <w:t xml:space="preserve"> with Sue Jones and</w:t>
      </w:r>
      <w:r w:rsidR="00B33065">
        <w:rPr>
          <w:rFonts w:cstheme="minorHAnsi"/>
        </w:rPr>
        <w:t xml:space="preserve"> we are waiting for </w:t>
      </w:r>
      <w:r w:rsidR="00227E4A">
        <w:rPr>
          <w:rFonts w:cstheme="minorHAnsi"/>
        </w:rPr>
        <w:t xml:space="preserve">the church’s </w:t>
      </w:r>
      <w:r w:rsidR="00B33065">
        <w:rPr>
          <w:rFonts w:cstheme="minorHAnsi"/>
        </w:rPr>
        <w:t xml:space="preserve">proposed </w:t>
      </w:r>
      <w:r>
        <w:rPr>
          <w:rFonts w:cstheme="minorHAnsi"/>
        </w:rPr>
        <w:t>2020 dates.</w:t>
      </w:r>
    </w:p>
    <w:p w14:paraId="574AA75D" w14:textId="25FD8D1C" w:rsidR="00B33065" w:rsidRDefault="007F4D96" w:rsidP="00F90295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E44A84C" w14:textId="698EEB86" w:rsidR="00B33065" w:rsidRPr="00B33065" w:rsidRDefault="00B33065" w:rsidP="00F9029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B33065">
        <w:rPr>
          <w:rFonts w:cstheme="minorHAnsi"/>
          <w:b/>
          <w:bCs/>
        </w:rPr>
        <w:t>2020 Concerts</w:t>
      </w:r>
    </w:p>
    <w:p w14:paraId="584E35D7" w14:textId="67409117" w:rsidR="00621575" w:rsidRPr="00623F8A" w:rsidRDefault="007F4D96" w:rsidP="00F90295">
      <w:pPr>
        <w:pStyle w:val="ListParagraph"/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>M</w:t>
      </w:r>
      <w:r w:rsidR="00B33065">
        <w:rPr>
          <w:rFonts w:cstheme="minorHAnsi"/>
        </w:rPr>
        <w:t>embers are a</w:t>
      </w:r>
      <w:r>
        <w:rPr>
          <w:rFonts w:cstheme="minorHAnsi"/>
        </w:rPr>
        <w:t xml:space="preserve">sked to get </w:t>
      </w:r>
      <w:r w:rsidR="00B33065">
        <w:rPr>
          <w:rFonts w:cstheme="minorHAnsi"/>
        </w:rPr>
        <w:t xml:space="preserve">organisations that would </w:t>
      </w:r>
      <w:r>
        <w:rPr>
          <w:rFonts w:cstheme="minorHAnsi"/>
        </w:rPr>
        <w:t xml:space="preserve">like to stage a concert in 2020 to get in touch with a Committee member. We are looking to perform  to new audiences </w:t>
      </w:r>
      <w:r w:rsidR="00227E4A">
        <w:rPr>
          <w:rFonts w:cstheme="minorHAnsi"/>
        </w:rPr>
        <w:t xml:space="preserve">in </w:t>
      </w:r>
      <w:r w:rsidR="00227E4A">
        <w:rPr>
          <w:rFonts w:cstheme="minorHAnsi"/>
        </w:rPr>
        <w:t>2020</w:t>
      </w:r>
      <w:r w:rsidR="00227E4A">
        <w:rPr>
          <w:rFonts w:cstheme="minorHAnsi"/>
        </w:rPr>
        <w:t xml:space="preserve"> and for new charitable organisations </w:t>
      </w:r>
      <w:r>
        <w:rPr>
          <w:rFonts w:cstheme="minorHAnsi"/>
        </w:rPr>
        <w:t>– so thinking caps on all please !</w:t>
      </w:r>
    </w:p>
    <w:p w14:paraId="5E5F9EFD" w14:textId="4B560DDF" w:rsidR="00D50DAC" w:rsidRDefault="00961F1A" w:rsidP="00F90295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Equipment</w:t>
      </w:r>
    </w:p>
    <w:p w14:paraId="483FB9EB" w14:textId="77777777" w:rsidR="007F4D96" w:rsidRDefault="004A491E" w:rsidP="00F90295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Rupert </w:t>
      </w:r>
      <w:r>
        <w:rPr>
          <w:rFonts w:cstheme="minorHAnsi"/>
          <w:bCs/>
        </w:rPr>
        <w:t>to source a music stand.</w:t>
      </w:r>
    </w:p>
    <w:p w14:paraId="484C3E0B" w14:textId="1A200EBB" w:rsidR="007F4D96" w:rsidRDefault="007F4D96" w:rsidP="00F90295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All the black folders are offered to members for their personal use, or to any organisation that can use them – please ask Jo. Any remaining in the New Year will be freecycled (</w:t>
      </w:r>
      <w:r w:rsidRPr="007F4D96">
        <w:rPr>
          <w:rFonts w:cstheme="minorHAnsi"/>
          <w:b/>
        </w:rPr>
        <w:t>Anne M</w:t>
      </w:r>
      <w:r>
        <w:rPr>
          <w:rFonts w:cstheme="minorHAnsi"/>
          <w:bCs/>
        </w:rPr>
        <w:t>), preferably for charity use.</w:t>
      </w:r>
    </w:p>
    <w:p w14:paraId="1460E8EF" w14:textId="4FCC4755" w:rsidR="008C73F7" w:rsidRPr="00D11D76" w:rsidRDefault="00D11D76" w:rsidP="00F90295">
      <w:pPr>
        <w:spacing w:line="240" w:lineRule="auto"/>
        <w:rPr>
          <w:rFonts w:cstheme="minorHAnsi"/>
          <w:b/>
          <w:u w:val="single"/>
        </w:rPr>
      </w:pPr>
      <w:r w:rsidRPr="00D11D76">
        <w:rPr>
          <w:rFonts w:cstheme="minorHAnsi"/>
          <w:b/>
          <w:u w:val="single"/>
        </w:rPr>
        <w:t>Website etc.</w:t>
      </w:r>
    </w:p>
    <w:p w14:paraId="643A80BC" w14:textId="5A2E248B" w:rsidR="00D11D76" w:rsidRDefault="008C73F7" w:rsidP="00F90295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Anne M </w:t>
      </w:r>
      <w:r>
        <w:rPr>
          <w:rFonts w:cstheme="minorHAnsi"/>
          <w:bCs/>
        </w:rPr>
        <w:t xml:space="preserve">to </w:t>
      </w:r>
      <w:r w:rsidR="007F4D96">
        <w:rPr>
          <w:rFonts w:cstheme="minorHAnsi"/>
          <w:bCs/>
        </w:rPr>
        <w:t xml:space="preserve">progress moving the website host </w:t>
      </w:r>
    </w:p>
    <w:p w14:paraId="373CDA8A" w14:textId="0F66F92B" w:rsidR="007F4D96" w:rsidRDefault="007F4D96" w:rsidP="00F90295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Anne M </w:t>
      </w:r>
      <w:r>
        <w:rPr>
          <w:rFonts w:cstheme="minorHAnsi"/>
          <w:bCs/>
        </w:rPr>
        <w:t>to publish a short questionnaire on member’s use of the website in the New Year. We may then change the website based on the results</w:t>
      </w:r>
    </w:p>
    <w:p w14:paraId="7C71967F" w14:textId="34179E2E" w:rsidR="007F4D96" w:rsidRDefault="007F4D96" w:rsidP="00F90295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AGM</w:t>
      </w:r>
    </w:p>
    <w:p w14:paraId="091C0F0D" w14:textId="059908F5" w:rsidR="007F4D96" w:rsidRPr="007F4D96" w:rsidRDefault="007F4D96" w:rsidP="00F90295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It was agreed this will be held in the 1</w:t>
      </w:r>
      <w:r w:rsidRPr="007F4D96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half of rehearsal of Wednesday February 5</w:t>
      </w:r>
      <w:r w:rsidRPr="007F4D9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2020</w:t>
      </w:r>
    </w:p>
    <w:p w14:paraId="6D3CA797" w14:textId="01DF3C3B" w:rsidR="003F6C5C" w:rsidRPr="006D21FB" w:rsidRDefault="003F6C5C" w:rsidP="00F90295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Next Meeting – </w:t>
      </w:r>
      <w:r w:rsidR="00961F1A">
        <w:rPr>
          <w:rFonts w:cstheme="minorHAnsi"/>
        </w:rPr>
        <w:t>Monday</w:t>
      </w:r>
      <w:r w:rsidR="00921DF6">
        <w:rPr>
          <w:rFonts w:cstheme="minorHAnsi"/>
        </w:rPr>
        <w:t xml:space="preserve"> </w:t>
      </w:r>
      <w:r w:rsidR="00F90295">
        <w:rPr>
          <w:rFonts w:cstheme="minorHAnsi"/>
        </w:rPr>
        <w:t>January 27</w:t>
      </w:r>
      <w:r w:rsidR="00D11D76">
        <w:rPr>
          <w:rFonts w:cstheme="minorHAnsi"/>
        </w:rPr>
        <w:t>th</w:t>
      </w:r>
      <w:r w:rsidR="008C73F7">
        <w:rPr>
          <w:rFonts w:cstheme="minorHAnsi"/>
        </w:rPr>
        <w:t xml:space="preserve"> </w:t>
      </w:r>
      <w:r w:rsidR="00DF74E6">
        <w:rPr>
          <w:rFonts w:cstheme="minorHAnsi"/>
        </w:rPr>
        <w:t xml:space="preserve">7.30 pm </w:t>
      </w:r>
      <w:r w:rsidRPr="006D21FB">
        <w:rPr>
          <w:rFonts w:cstheme="minorHAnsi"/>
        </w:rPr>
        <w:t xml:space="preserve">2019 at </w:t>
      </w:r>
      <w:r w:rsidR="00F90295">
        <w:rPr>
          <w:rFonts w:cstheme="minorHAnsi"/>
        </w:rPr>
        <w:t>Yvonne</w:t>
      </w:r>
      <w:r w:rsidRPr="006D21FB">
        <w:rPr>
          <w:rFonts w:cstheme="minorHAnsi"/>
        </w:rPr>
        <w:t xml:space="preserve">’s </w:t>
      </w:r>
      <w:r w:rsidR="00DF74E6">
        <w:rPr>
          <w:rFonts w:cstheme="minorHAnsi"/>
        </w:rPr>
        <w:t>h</w:t>
      </w:r>
      <w:r w:rsidRPr="006D21FB">
        <w:rPr>
          <w:rFonts w:cstheme="minorHAnsi"/>
        </w:rPr>
        <w:t>ouse</w:t>
      </w:r>
    </w:p>
    <w:p w14:paraId="6736B4DB" w14:textId="3942C662" w:rsidR="00571E5B" w:rsidRDefault="00571E5B" w:rsidP="00F90295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Dates for your Diary</w:t>
      </w:r>
    </w:p>
    <w:p w14:paraId="51C161C9" w14:textId="0F897167" w:rsidR="00E0347C" w:rsidRDefault="00E0347C" w:rsidP="00F90295">
      <w:pPr>
        <w:spacing w:line="240" w:lineRule="auto"/>
        <w:rPr>
          <w:rFonts w:cstheme="minorHAnsi"/>
          <w:b/>
        </w:rPr>
      </w:pPr>
      <w:r w:rsidRPr="00E0347C">
        <w:rPr>
          <w:rFonts w:cstheme="minorHAnsi"/>
          <w:b/>
        </w:rPr>
        <w:t>November rehearsals</w:t>
      </w:r>
      <w:r>
        <w:rPr>
          <w:rFonts w:cstheme="minorHAnsi"/>
          <w:b/>
        </w:rPr>
        <w:t xml:space="preserve"> – please bring in items for Christmas hamper</w:t>
      </w:r>
      <w:r w:rsidR="00363E33">
        <w:rPr>
          <w:rFonts w:cstheme="minorHAnsi"/>
          <w:b/>
        </w:rPr>
        <w:t>s</w:t>
      </w:r>
    </w:p>
    <w:p w14:paraId="26D02688" w14:textId="793C0A60" w:rsidR="007F4D96" w:rsidRPr="00E0347C" w:rsidRDefault="007F4D96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December 4</w:t>
      </w:r>
      <w:r w:rsidRPr="007F4D96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Pick up turquoise folder</w:t>
      </w:r>
    </w:p>
    <w:p w14:paraId="7EB66CF4" w14:textId="39D399BA" w:rsidR="00790073" w:rsidRDefault="00790073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December 11</w:t>
      </w:r>
      <w:r w:rsidRPr="00790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‘Friends and Family’ event at Rehearsal venue and time</w:t>
      </w:r>
    </w:p>
    <w:p w14:paraId="05BD38E9" w14:textId="6798C934" w:rsidR="00790073" w:rsidRDefault="00790073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December 11</w:t>
      </w:r>
      <w:r w:rsidRPr="00790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LAST REHEARSAL 2019</w:t>
      </w:r>
    </w:p>
    <w:p w14:paraId="61C44565" w14:textId="2B4EEA94" w:rsidR="00F90295" w:rsidRDefault="00790073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January 8</w:t>
      </w:r>
      <w:r w:rsidRPr="00790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FIRST REHEARSAL 202</w:t>
      </w:r>
      <w:r w:rsidR="00F90295">
        <w:rPr>
          <w:rFonts w:cstheme="minorHAnsi"/>
          <w:b/>
        </w:rPr>
        <w:t>0</w:t>
      </w:r>
      <w:r w:rsidR="00A43A68">
        <w:rPr>
          <w:rFonts w:cstheme="minorHAnsi"/>
          <w:b/>
        </w:rPr>
        <w:t xml:space="preserve"> &amp; return turquoise folders</w:t>
      </w:r>
    </w:p>
    <w:p w14:paraId="0BDC6B5B" w14:textId="016B49D1" w:rsidR="00F90295" w:rsidRDefault="00F90295" w:rsidP="00F9029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February 5</w:t>
      </w:r>
      <w:r w:rsidRPr="00F90295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0C5B66">
        <w:rPr>
          <w:rFonts w:cstheme="minorHAnsi"/>
          <w:b/>
        </w:rPr>
        <w:t>–</w:t>
      </w:r>
      <w:r>
        <w:rPr>
          <w:rFonts w:cstheme="minorHAnsi"/>
          <w:b/>
        </w:rPr>
        <w:t xml:space="preserve"> AGM</w:t>
      </w:r>
    </w:p>
    <w:p w14:paraId="0BFB7C52" w14:textId="12CABDAE" w:rsidR="000C5B66" w:rsidRDefault="000C5B66" w:rsidP="00F90295">
      <w:pPr>
        <w:spacing w:line="240" w:lineRule="auto"/>
        <w:rPr>
          <w:rFonts w:cstheme="minorHAnsi"/>
          <w:b/>
        </w:rPr>
      </w:pPr>
    </w:p>
    <w:p w14:paraId="06DB8293" w14:textId="3C4985C7" w:rsidR="000C5B66" w:rsidRPr="000C5B66" w:rsidRDefault="000C5B66" w:rsidP="00F90295">
      <w:pPr>
        <w:spacing w:line="240" w:lineRule="auto"/>
        <w:rPr>
          <w:rFonts w:cstheme="minorHAnsi"/>
          <w:b/>
          <w:u w:val="single"/>
        </w:rPr>
      </w:pPr>
      <w:r w:rsidRPr="000C5B66">
        <w:rPr>
          <w:rFonts w:cstheme="minorHAnsi"/>
          <w:b/>
          <w:u w:val="single"/>
        </w:rPr>
        <w:t>Dec 11</w:t>
      </w:r>
      <w:r w:rsidRPr="000C5B66">
        <w:rPr>
          <w:rFonts w:cstheme="minorHAnsi"/>
          <w:b/>
          <w:u w:val="single"/>
          <w:vertAlign w:val="superscript"/>
        </w:rPr>
        <w:t>th</w:t>
      </w:r>
      <w:r w:rsidRPr="000C5B66">
        <w:rPr>
          <w:rFonts w:cstheme="minorHAnsi"/>
          <w:b/>
          <w:u w:val="single"/>
        </w:rPr>
        <w:t xml:space="preserve">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B66" w14:paraId="13632BF2" w14:textId="77777777" w:rsidTr="000C5B66">
        <w:tc>
          <w:tcPr>
            <w:tcW w:w="5228" w:type="dxa"/>
          </w:tcPr>
          <w:p w14:paraId="2ED50A0A" w14:textId="3AD74A45" w:rsidR="000C5B66" w:rsidRDefault="000C5B66" w:rsidP="00F902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0C5B66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Half</w:t>
            </w:r>
          </w:p>
        </w:tc>
        <w:tc>
          <w:tcPr>
            <w:tcW w:w="5228" w:type="dxa"/>
          </w:tcPr>
          <w:p w14:paraId="3DEEF614" w14:textId="3479286D" w:rsidR="000C5B66" w:rsidRP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2</w:t>
            </w:r>
            <w:r w:rsidRPr="000C5B66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Half</w:t>
            </w:r>
          </w:p>
        </w:tc>
      </w:tr>
      <w:tr w:rsidR="000C5B66" w14:paraId="7E00B8E9" w14:textId="77777777" w:rsidTr="000C5B66">
        <w:tc>
          <w:tcPr>
            <w:tcW w:w="5228" w:type="dxa"/>
          </w:tcPr>
          <w:p w14:paraId="5E998BC0" w14:textId="09C190F4" w:rsidR="000C5B66" w:rsidRPr="000C5B66" w:rsidRDefault="000C5B66" w:rsidP="000C5B66">
            <w:pPr>
              <w:rPr>
                <w:rFonts w:cstheme="minorHAnsi"/>
                <w:bCs/>
              </w:rPr>
            </w:pPr>
            <w:r w:rsidRPr="000C5B66">
              <w:rPr>
                <w:rFonts w:cstheme="minorHAnsi"/>
                <w:bCs/>
              </w:rPr>
              <w:t>Santa Claus is coming to town</w:t>
            </w:r>
          </w:p>
        </w:tc>
        <w:tc>
          <w:tcPr>
            <w:tcW w:w="5228" w:type="dxa"/>
          </w:tcPr>
          <w:p w14:paraId="43931E5D" w14:textId="2BC57833" w:rsidR="000C5B66" w:rsidRPr="000C5B66" w:rsidRDefault="000C5B66" w:rsidP="00F90295">
            <w:pPr>
              <w:rPr>
                <w:rFonts w:cstheme="minorHAnsi"/>
                <w:bCs/>
              </w:rPr>
            </w:pPr>
            <w:r w:rsidRPr="000C5B66">
              <w:rPr>
                <w:rFonts w:cstheme="minorHAnsi"/>
                <w:bCs/>
              </w:rPr>
              <w:t>O Little town of Bethlehem</w:t>
            </w:r>
          </w:p>
        </w:tc>
      </w:tr>
      <w:tr w:rsidR="000C5B66" w14:paraId="00F31D8E" w14:textId="77777777" w:rsidTr="000C5B66">
        <w:tc>
          <w:tcPr>
            <w:tcW w:w="5228" w:type="dxa"/>
          </w:tcPr>
          <w:p w14:paraId="628D8FCC" w14:textId="75AD1633" w:rsidR="000C5B66" w:rsidRP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Christmas Lullaby</w:t>
            </w:r>
          </w:p>
        </w:tc>
        <w:tc>
          <w:tcPr>
            <w:tcW w:w="5228" w:type="dxa"/>
          </w:tcPr>
          <w:p w14:paraId="6BD2617E" w14:textId="40AD2BF9" w:rsidR="000C5B66" w:rsidRP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Christmas Madrigal</w:t>
            </w:r>
          </w:p>
        </w:tc>
      </w:tr>
      <w:tr w:rsidR="000C5B66" w14:paraId="3F9035C4" w14:textId="77777777" w:rsidTr="000C5B66">
        <w:tc>
          <w:tcPr>
            <w:tcW w:w="5228" w:type="dxa"/>
          </w:tcPr>
          <w:p w14:paraId="619BA042" w14:textId="27AE990D" w:rsid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Stille Nacht</w:t>
            </w:r>
          </w:p>
        </w:tc>
        <w:tc>
          <w:tcPr>
            <w:tcW w:w="5228" w:type="dxa"/>
          </w:tcPr>
          <w:p w14:paraId="2A5FFD96" w14:textId="1065729A" w:rsidR="000C5B66" w:rsidRP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What Sweeter Music</w:t>
            </w:r>
          </w:p>
        </w:tc>
      </w:tr>
      <w:tr w:rsidR="000C5B66" w14:paraId="4E0E2140" w14:textId="77777777" w:rsidTr="000C5B66">
        <w:tc>
          <w:tcPr>
            <w:tcW w:w="5228" w:type="dxa"/>
          </w:tcPr>
          <w:p w14:paraId="34A23F53" w14:textId="6668E85D" w:rsid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Angel Gabriel</w:t>
            </w:r>
          </w:p>
        </w:tc>
        <w:tc>
          <w:tcPr>
            <w:tcW w:w="5228" w:type="dxa"/>
          </w:tcPr>
          <w:p w14:paraId="4F641889" w14:textId="2E227996" w:rsidR="000C5B66" w:rsidRP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Have yourself a Merry Little Christmas</w:t>
            </w:r>
          </w:p>
        </w:tc>
      </w:tr>
      <w:tr w:rsidR="000C5B66" w14:paraId="652441C5" w14:textId="77777777" w:rsidTr="000C5B66">
        <w:tc>
          <w:tcPr>
            <w:tcW w:w="5228" w:type="dxa"/>
          </w:tcPr>
          <w:p w14:paraId="558514D3" w14:textId="1A7D5D3E" w:rsid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When Mary sang her Lullaby</w:t>
            </w:r>
          </w:p>
        </w:tc>
        <w:tc>
          <w:tcPr>
            <w:tcW w:w="5228" w:type="dxa"/>
          </w:tcPr>
          <w:p w14:paraId="6D7CBB24" w14:textId="76C7D3CB" w:rsidR="000C5B66" w:rsidRP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Man with the Bag</w:t>
            </w:r>
          </w:p>
        </w:tc>
      </w:tr>
      <w:tr w:rsidR="000C5B66" w14:paraId="5AD3DB2F" w14:textId="77777777" w:rsidTr="000C5B66">
        <w:tc>
          <w:tcPr>
            <w:tcW w:w="5228" w:type="dxa"/>
          </w:tcPr>
          <w:p w14:paraId="2F9B3A65" w14:textId="17B62711" w:rsidR="000C5B66" w:rsidRDefault="000C5B66" w:rsidP="00F9029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Star Carol</w:t>
            </w:r>
          </w:p>
        </w:tc>
        <w:tc>
          <w:tcPr>
            <w:tcW w:w="5228" w:type="dxa"/>
          </w:tcPr>
          <w:p w14:paraId="711C040A" w14:textId="77777777" w:rsidR="000C5B66" w:rsidRPr="000C5B66" w:rsidRDefault="000C5B66" w:rsidP="00F90295">
            <w:pPr>
              <w:rPr>
                <w:rFonts w:cstheme="minorHAnsi"/>
                <w:bCs/>
              </w:rPr>
            </w:pPr>
          </w:p>
        </w:tc>
      </w:tr>
    </w:tbl>
    <w:p w14:paraId="2496D52C" w14:textId="6D69B30E" w:rsidR="000C5B66" w:rsidRDefault="000C5B66" w:rsidP="00F90295">
      <w:pPr>
        <w:spacing w:line="240" w:lineRule="auto"/>
        <w:rPr>
          <w:rFonts w:cstheme="minorHAnsi"/>
          <w:b/>
        </w:rPr>
      </w:pPr>
    </w:p>
    <w:p w14:paraId="64567E74" w14:textId="49F2C48E" w:rsidR="007F4D96" w:rsidRDefault="007F4D96" w:rsidP="00F90295">
      <w:pPr>
        <w:spacing w:line="240" w:lineRule="auto"/>
        <w:rPr>
          <w:rFonts w:cstheme="minorHAnsi"/>
          <w:b/>
        </w:rPr>
      </w:pPr>
    </w:p>
    <w:sectPr w:rsidR="007F4D96" w:rsidSect="001F36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1E5"/>
    <w:multiLevelType w:val="hybridMultilevel"/>
    <w:tmpl w:val="DDFA7DB6"/>
    <w:lvl w:ilvl="0" w:tplc="F866131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1362D5A"/>
    <w:multiLevelType w:val="hybridMultilevel"/>
    <w:tmpl w:val="35F2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228B7"/>
    <w:multiLevelType w:val="hybridMultilevel"/>
    <w:tmpl w:val="CE286628"/>
    <w:lvl w:ilvl="0" w:tplc="1A6640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00CBB"/>
    <w:rsid w:val="00066002"/>
    <w:rsid w:val="000740EB"/>
    <w:rsid w:val="00074604"/>
    <w:rsid w:val="00075180"/>
    <w:rsid w:val="000814AC"/>
    <w:rsid w:val="000C5B66"/>
    <w:rsid w:val="000D3F53"/>
    <w:rsid w:val="000F2E90"/>
    <w:rsid w:val="001551A6"/>
    <w:rsid w:val="001572CB"/>
    <w:rsid w:val="00174C7E"/>
    <w:rsid w:val="00180465"/>
    <w:rsid w:val="00192048"/>
    <w:rsid w:val="0019714B"/>
    <w:rsid w:val="001A24AD"/>
    <w:rsid w:val="001C2FBF"/>
    <w:rsid w:val="001E6EB4"/>
    <w:rsid w:val="001F3629"/>
    <w:rsid w:val="00227E4A"/>
    <w:rsid w:val="0023600F"/>
    <w:rsid w:val="00242CDB"/>
    <w:rsid w:val="0029640E"/>
    <w:rsid w:val="002D029D"/>
    <w:rsid w:val="003053A2"/>
    <w:rsid w:val="00323577"/>
    <w:rsid w:val="00345435"/>
    <w:rsid w:val="00355828"/>
    <w:rsid w:val="00363E33"/>
    <w:rsid w:val="003C50B8"/>
    <w:rsid w:val="003F6C5C"/>
    <w:rsid w:val="004202BD"/>
    <w:rsid w:val="00434191"/>
    <w:rsid w:val="00474BB2"/>
    <w:rsid w:val="004A491E"/>
    <w:rsid w:val="004B2689"/>
    <w:rsid w:val="004F24C6"/>
    <w:rsid w:val="005268CE"/>
    <w:rsid w:val="005330FC"/>
    <w:rsid w:val="005409F6"/>
    <w:rsid w:val="00571E5B"/>
    <w:rsid w:val="005C0EDA"/>
    <w:rsid w:val="005D1FE5"/>
    <w:rsid w:val="00621575"/>
    <w:rsid w:val="00623F8A"/>
    <w:rsid w:val="0068286F"/>
    <w:rsid w:val="00682A3A"/>
    <w:rsid w:val="006A2B68"/>
    <w:rsid w:val="006B33C2"/>
    <w:rsid w:val="006D21FB"/>
    <w:rsid w:val="0070590B"/>
    <w:rsid w:val="00790073"/>
    <w:rsid w:val="007E5F50"/>
    <w:rsid w:val="007F4D96"/>
    <w:rsid w:val="00822C83"/>
    <w:rsid w:val="00830390"/>
    <w:rsid w:val="008461A4"/>
    <w:rsid w:val="0086486F"/>
    <w:rsid w:val="008A7CDB"/>
    <w:rsid w:val="008C73F7"/>
    <w:rsid w:val="008E5141"/>
    <w:rsid w:val="008F6A32"/>
    <w:rsid w:val="00921DF6"/>
    <w:rsid w:val="009617AF"/>
    <w:rsid w:val="00961F1A"/>
    <w:rsid w:val="00971E6E"/>
    <w:rsid w:val="009810CB"/>
    <w:rsid w:val="009B13C9"/>
    <w:rsid w:val="009E07A9"/>
    <w:rsid w:val="009E0D53"/>
    <w:rsid w:val="00A43A68"/>
    <w:rsid w:val="00A606B7"/>
    <w:rsid w:val="00A66A5B"/>
    <w:rsid w:val="00A71B2A"/>
    <w:rsid w:val="00AC3D56"/>
    <w:rsid w:val="00AC7757"/>
    <w:rsid w:val="00AE64AF"/>
    <w:rsid w:val="00AF18F8"/>
    <w:rsid w:val="00B110C8"/>
    <w:rsid w:val="00B26FB5"/>
    <w:rsid w:val="00B33065"/>
    <w:rsid w:val="00B3695C"/>
    <w:rsid w:val="00B74735"/>
    <w:rsid w:val="00B95899"/>
    <w:rsid w:val="00BC7566"/>
    <w:rsid w:val="00C3224F"/>
    <w:rsid w:val="00C75AD7"/>
    <w:rsid w:val="00C93580"/>
    <w:rsid w:val="00CB7D95"/>
    <w:rsid w:val="00CE66D1"/>
    <w:rsid w:val="00D11D76"/>
    <w:rsid w:val="00D165A4"/>
    <w:rsid w:val="00D50DAC"/>
    <w:rsid w:val="00D57FB0"/>
    <w:rsid w:val="00D727EB"/>
    <w:rsid w:val="00D7647F"/>
    <w:rsid w:val="00D84827"/>
    <w:rsid w:val="00D92284"/>
    <w:rsid w:val="00DA7967"/>
    <w:rsid w:val="00DB1C1B"/>
    <w:rsid w:val="00DB32BF"/>
    <w:rsid w:val="00DB5F8D"/>
    <w:rsid w:val="00DD0C09"/>
    <w:rsid w:val="00DD7D50"/>
    <w:rsid w:val="00DE178F"/>
    <w:rsid w:val="00DF21BE"/>
    <w:rsid w:val="00DF74E6"/>
    <w:rsid w:val="00E0347C"/>
    <w:rsid w:val="00E66D03"/>
    <w:rsid w:val="00E76CC7"/>
    <w:rsid w:val="00E86637"/>
    <w:rsid w:val="00EB1726"/>
    <w:rsid w:val="00ED6A39"/>
    <w:rsid w:val="00EF3B1E"/>
    <w:rsid w:val="00F411C6"/>
    <w:rsid w:val="00F90295"/>
    <w:rsid w:val="00FF3412"/>
    <w:rsid w:val="00FF5DE0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0E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leidoscopechoi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9</cp:revision>
  <cp:lastPrinted>2019-11-19T16:46:00Z</cp:lastPrinted>
  <dcterms:created xsi:type="dcterms:W3CDTF">2019-11-19T09:02:00Z</dcterms:created>
  <dcterms:modified xsi:type="dcterms:W3CDTF">2019-11-19T16:54:00Z</dcterms:modified>
</cp:coreProperties>
</file>